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167C" w14:textId="77777777" w:rsidR="00E71ED7" w:rsidRDefault="008D07EA" w:rsidP="00E71ED7">
      <w:pPr>
        <w:pStyle w:val="Heading1"/>
      </w:pPr>
      <w:r>
        <w:t>Pest-S</w:t>
      </w:r>
      <w:r w:rsidR="00E71ED7">
        <w:t xml:space="preserve">pecific </w:t>
      </w:r>
      <w:r>
        <w:t>A</w:t>
      </w:r>
      <w:r w:rsidR="00E71ED7">
        <w:t xml:space="preserve">ction </w:t>
      </w:r>
      <w:r>
        <w:t>P</w:t>
      </w:r>
      <w:r w:rsidR="00E71ED7">
        <w:t>lans</w:t>
      </w:r>
    </w:p>
    <w:p w14:paraId="2C897F65" w14:textId="6D00BF06" w:rsidR="008D07EA" w:rsidRPr="008D07EA" w:rsidRDefault="00E972C9" w:rsidP="008D07EA">
      <w:pPr>
        <w:pStyle w:val="Heading2"/>
      </w:pPr>
      <w:r>
        <w:t xml:space="preserve">Use these guides if you are including pest-specific plans in your IPM plan. </w:t>
      </w:r>
    </w:p>
    <w:p w14:paraId="31E91232" w14:textId="77777777" w:rsidR="00E71ED7" w:rsidRDefault="00CB3E93" w:rsidP="00E71ED7">
      <w:pPr>
        <w:pStyle w:val="Heading2"/>
      </w:pPr>
      <w:r>
        <w:t>Bed B</w:t>
      </w:r>
      <w:r w:rsidR="00E71ED7">
        <w:t>ugs</w:t>
      </w:r>
    </w:p>
    <w:p w14:paraId="556BCD19" w14:textId="77777777" w:rsidR="00141421" w:rsidRPr="00141421" w:rsidRDefault="00141421" w:rsidP="00141421">
      <w:r>
        <w:t>In-House Plan for prevention</w:t>
      </w:r>
    </w:p>
    <w:p w14:paraId="23A8161E" w14:textId="77777777" w:rsidR="00141421" w:rsidRDefault="00141421" w:rsidP="006A41B5">
      <w:pPr>
        <w:pStyle w:val="ListParagraph"/>
        <w:numPr>
          <w:ilvl w:val="0"/>
          <w:numId w:val="4"/>
        </w:numPr>
      </w:pPr>
      <w:r w:rsidRPr="0070600A">
        <w:rPr>
          <w:b/>
        </w:rPr>
        <w:t>Educate</w:t>
      </w:r>
      <w:r>
        <w:t xml:space="preserve"> all staff and residents</w:t>
      </w:r>
      <w:r w:rsidR="008D07EA">
        <w:t>. They</w:t>
      </w:r>
      <w:r>
        <w:t xml:space="preserve"> should be aware of the signs of bed bugs</w:t>
      </w:r>
      <w:r w:rsidR="002B6AA5">
        <w:t>, how to inspect</w:t>
      </w:r>
      <w:r w:rsidR="008D07EA">
        <w:t>,</w:t>
      </w:r>
      <w:r>
        <w:t xml:space="preserve"> and ways to prevent bringing them home</w:t>
      </w:r>
      <w:r w:rsidR="00547758">
        <w:t xml:space="preserve">. </w:t>
      </w:r>
      <w:r w:rsidR="008D07EA">
        <w:t>In-person resident meetings</w:t>
      </w:r>
      <w:r w:rsidR="00547758">
        <w:t xml:space="preserve">, brochures, and posters </w:t>
      </w:r>
      <w:r w:rsidR="008D07EA">
        <w:t>will</w:t>
      </w:r>
      <w:r w:rsidR="00547758">
        <w:t xml:space="preserve"> be used to build awareness and encourage reporting of suspected infestations.</w:t>
      </w:r>
    </w:p>
    <w:p w14:paraId="0265552B" w14:textId="77777777" w:rsidR="008D07EA" w:rsidRDefault="008D07EA" w:rsidP="006A41B5">
      <w:pPr>
        <w:pStyle w:val="ListParagraph"/>
        <w:numPr>
          <w:ilvl w:val="0"/>
          <w:numId w:val="4"/>
        </w:numPr>
      </w:pPr>
      <w:r>
        <w:t xml:space="preserve">When </w:t>
      </w:r>
      <w:r w:rsidRPr="0070600A">
        <w:rPr>
          <w:b/>
        </w:rPr>
        <w:t>bed bugs are reported</w:t>
      </w:r>
      <w:r>
        <w:t xml:space="preserve"> a bed bug specific work order will be used. Inspection by qualified staff or professional will occur within 3 days of reporting and treatment will be scheduled no more than 5 days from confirmed infestation. </w:t>
      </w:r>
    </w:p>
    <w:p w14:paraId="0481050D" w14:textId="603E046E" w:rsidR="00141421" w:rsidRDefault="00141421" w:rsidP="006A41B5">
      <w:pPr>
        <w:pStyle w:val="ListParagraph"/>
        <w:numPr>
          <w:ilvl w:val="0"/>
          <w:numId w:val="4"/>
        </w:numPr>
      </w:pPr>
      <w:r w:rsidRPr="0070600A">
        <w:rPr>
          <w:b/>
        </w:rPr>
        <w:t>Inspection</w:t>
      </w:r>
      <w:r>
        <w:t xml:space="preserve">: all units </w:t>
      </w:r>
      <w:r w:rsidR="008D07EA">
        <w:t>will</w:t>
      </w:r>
      <w:r w:rsidR="0070600A">
        <w:t xml:space="preserve"> be inspected at least one – two times</w:t>
      </w:r>
      <w:r>
        <w:t xml:space="preserve"> a year</w:t>
      </w:r>
      <w:r w:rsidR="00714FC3">
        <w:t>, or</w:t>
      </w:r>
      <w:r>
        <w:t xml:space="preserve"> quarterly if there is a hi</w:t>
      </w:r>
      <w:r w:rsidR="00547758">
        <w:t>story of bed bugs in the unit. P</w:t>
      </w:r>
      <w:r>
        <w:t xml:space="preserve">assive bed leg </w:t>
      </w:r>
      <w:r w:rsidRPr="0070600A">
        <w:rPr>
          <w:b/>
        </w:rPr>
        <w:t>monitors</w:t>
      </w:r>
      <w:r>
        <w:t xml:space="preserve"> </w:t>
      </w:r>
      <w:r w:rsidR="00714FC3">
        <w:t xml:space="preserve">such as interceptor traps placed under furniture legs, </w:t>
      </w:r>
      <w:r w:rsidR="008D07EA">
        <w:t>make this easier</w:t>
      </w:r>
      <w:r w:rsidR="00714FC3">
        <w:t>.</w:t>
      </w:r>
      <w:r w:rsidR="008D07EA">
        <w:t xml:space="preserve"> </w:t>
      </w:r>
      <w:r w:rsidR="00714FC3">
        <w:t xml:space="preserve">Depending on infestations rates and </w:t>
      </w:r>
      <w:proofErr w:type="spellStart"/>
      <w:r w:rsidR="00714FC3">
        <w:t xml:space="preserve">budget, </w:t>
      </w:r>
      <w:proofErr w:type="spellEnd"/>
      <w:r w:rsidR="00714FC3">
        <w:t>these can be placed in</w:t>
      </w:r>
      <w:r w:rsidR="008D07EA">
        <w:t xml:space="preserve"> all units, </w:t>
      </w:r>
      <w:r w:rsidR="00714FC3">
        <w:t xml:space="preserve">just in currently infested units and neighbors, </w:t>
      </w:r>
      <w:r w:rsidR="008D07EA">
        <w:t xml:space="preserve">or units with bed bug </w:t>
      </w:r>
      <w:proofErr w:type="gramStart"/>
      <w:r w:rsidR="008D07EA">
        <w:t xml:space="preserve">history </w:t>
      </w:r>
      <w:r w:rsidR="00714FC3">
        <w:t>.</w:t>
      </w:r>
      <w:proofErr w:type="gramEnd"/>
      <w:r w:rsidR="00714FC3">
        <w:t xml:space="preserve"> Active monitors with a lure can also be used.</w:t>
      </w:r>
      <w:r w:rsidR="00100627">
        <w:t xml:space="preserve"> </w:t>
      </w:r>
      <w:r w:rsidR="0070600A">
        <w:t xml:space="preserve">Ask you pest control company </w:t>
      </w:r>
      <w:r w:rsidR="00714FC3">
        <w:t xml:space="preserve">to supply these or share a bulk supplier. </w:t>
      </w:r>
    </w:p>
    <w:p w14:paraId="64AB8091" w14:textId="20FD18CD" w:rsidR="00F21342" w:rsidRDefault="0070600A" w:rsidP="006A41B5">
      <w:pPr>
        <w:pStyle w:val="ListParagraph"/>
        <w:numPr>
          <w:ilvl w:val="0"/>
          <w:numId w:val="4"/>
        </w:numPr>
      </w:pPr>
      <w:r w:rsidRPr="0070600A">
        <w:rPr>
          <w:b/>
        </w:rPr>
        <w:t>Seal a</w:t>
      </w:r>
      <w:r w:rsidR="008D07EA" w:rsidRPr="0070600A">
        <w:rPr>
          <w:b/>
        </w:rPr>
        <w:t>ll</w:t>
      </w:r>
      <w:r w:rsidR="00F21342" w:rsidRPr="0070600A">
        <w:rPr>
          <w:b/>
        </w:rPr>
        <w:t xml:space="preserve"> cracks and crevices</w:t>
      </w:r>
      <w:r w:rsidR="00F21342">
        <w:t xml:space="preserve"> around pipes</w:t>
      </w:r>
      <w:r w:rsidR="00326A9C">
        <w:t>, utilities,</w:t>
      </w:r>
      <w:r w:rsidR="00F21342">
        <w:t xml:space="preserve"> bathroom vents</w:t>
      </w:r>
      <w:r w:rsidR="00714FC3">
        <w:t>, under doors, etc.</w:t>
      </w:r>
      <w:r w:rsidR="008D07EA">
        <w:t xml:space="preserve"> to prevent infestations from travelling between apartments in multifamily housing.</w:t>
      </w:r>
    </w:p>
    <w:p w14:paraId="22701807" w14:textId="7DC39AE1" w:rsidR="00547758" w:rsidRDefault="0070600A" w:rsidP="006A41B5">
      <w:pPr>
        <w:pStyle w:val="ListParagraph"/>
        <w:numPr>
          <w:ilvl w:val="0"/>
          <w:numId w:val="4"/>
        </w:numPr>
      </w:pPr>
      <w:r>
        <w:t>Management may</w:t>
      </w:r>
      <w:r w:rsidR="008D07EA">
        <w:t xml:space="preserve"> </w:t>
      </w:r>
      <w:r w:rsidR="008D07EA" w:rsidRPr="0070600A">
        <w:rPr>
          <w:b/>
        </w:rPr>
        <w:t>supply</w:t>
      </w:r>
      <w:r w:rsidR="00547758" w:rsidRPr="0070600A">
        <w:rPr>
          <w:b/>
        </w:rPr>
        <w:t xml:space="preserve"> monitors and mattress encasements</w:t>
      </w:r>
      <w:r w:rsidR="00547758">
        <w:t xml:space="preserve"> for free or available for </w:t>
      </w:r>
      <w:r w:rsidR="000A1BDB">
        <w:t xml:space="preserve">residents to </w:t>
      </w:r>
      <w:r w:rsidR="00547758">
        <w:t>purchase at cost if contractor does not provide</w:t>
      </w:r>
      <w:r w:rsidR="000A1BDB">
        <w:t xml:space="preserve"> as part of treatment</w:t>
      </w:r>
      <w:r w:rsidR="00547758">
        <w:t xml:space="preserve">. </w:t>
      </w:r>
    </w:p>
    <w:p w14:paraId="41569B89" w14:textId="62BE45CC" w:rsidR="00547758" w:rsidRDefault="00547758" w:rsidP="006A41B5">
      <w:pPr>
        <w:pStyle w:val="ListParagraph"/>
        <w:numPr>
          <w:ilvl w:val="0"/>
          <w:numId w:val="4"/>
        </w:numPr>
      </w:pPr>
      <w:r>
        <w:t xml:space="preserve">A thorough inspection and cleaning should be done at </w:t>
      </w:r>
      <w:r w:rsidRPr="0070600A">
        <w:rPr>
          <w:b/>
        </w:rPr>
        <w:t>unit turnover</w:t>
      </w:r>
      <w:r w:rsidR="008D07EA">
        <w:t xml:space="preserve">. Desiccant dusts </w:t>
      </w:r>
      <w:r w:rsidR="00714FC3">
        <w:t>can</w:t>
      </w:r>
      <w:r w:rsidR="008D07EA">
        <w:t xml:space="preserve"> be applied in </w:t>
      </w:r>
      <w:proofErr w:type="gramStart"/>
      <w:r w:rsidR="008D07EA">
        <w:t>hard to reach</w:t>
      </w:r>
      <w:proofErr w:type="gramEnd"/>
      <w:r w:rsidR="008D07EA">
        <w:t xml:space="preserve"> places such as wall voids and u</w:t>
      </w:r>
      <w:r w:rsidR="000A1BDB">
        <w:t>nder flooring if it is replaced.</w:t>
      </w:r>
    </w:p>
    <w:p w14:paraId="3299AC30" w14:textId="76FB3B55" w:rsidR="002B6AA5" w:rsidRDefault="002B6AA5" w:rsidP="006A41B5">
      <w:pPr>
        <w:pStyle w:val="ListParagraph"/>
        <w:numPr>
          <w:ilvl w:val="0"/>
          <w:numId w:val="4"/>
        </w:numPr>
      </w:pPr>
      <w:r w:rsidRPr="0070600A">
        <w:rPr>
          <w:b/>
        </w:rPr>
        <w:t>Assistance</w:t>
      </w:r>
      <w:r w:rsidR="0070600A">
        <w:t xml:space="preserve"> should</w:t>
      </w:r>
      <w:r w:rsidR="000A1BDB">
        <w:t xml:space="preserve"> </w:t>
      </w:r>
      <w:r>
        <w:t>be provided to residents who are unable to perform the necessary treatment preparation instructions.</w:t>
      </w:r>
    </w:p>
    <w:p w14:paraId="4C6F89F9" w14:textId="77777777" w:rsidR="002B6AA5" w:rsidRDefault="000A1BDB" w:rsidP="006A41B5">
      <w:pPr>
        <w:pStyle w:val="ListParagraph"/>
        <w:numPr>
          <w:ilvl w:val="0"/>
          <w:numId w:val="4"/>
        </w:numPr>
      </w:pPr>
      <w:r w:rsidRPr="0070600A">
        <w:rPr>
          <w:b/>
        </w:rPr>
        <w:t>Lease</w:t>
      </w:r>
      <w:r w:rsidR="002B6AA5">
        <w:t xml:space="preserve"> include</w:t>
      </w:r>
      <w:r>
        <w:t>s</w:t>
      </w:r>
      <w:r w:rsidR="002B6AA5">
        <w:t xml:space="preserve"> clause to ensure residents will cooperate with treatment preparation instructions</w:t>
      </w:r>
      <w:r>
        <w:t xml:space="preserve"> and a fine will be issued if a resident is non-compliant but minimal treatment will still be done to prevent the spread of bed bugs to other units.</w:t>
      </w:r>
    </w:p>
    <w:p w14:paraId="6E0CFBCE" w14:textId="1889787D" w:rsidR="00CB3E93" w:rsidRDefault="002B6AA5" w:rsidP="006A41B5">
      <w:pPr>
        <w:pStyle w:val="ListParagraph"/>
        <w:numPr>
          <w:ilvl w:val="0"/>
          <w:numId w:val="4"/>
        </w:numPr>
      </w:pPr>
      <w:r w:rsidRPr="0070600A">
        <w:rPr>
          <w:b/>
        </w:rPr>
        <w:t>Cost of treatment</w:t>
      </w:r>
      <w:r>
        <w:t xml:space="preserve"> </w:t>
      </w:r>
      <w:r w:rsidR="00CB3E93">
        <w:t>will</w:t>
      </w:r>
      <w:r>
        <w:t xml:space="preserve"> be covered by</w:t>
      </w:r>
      <w:r w:rsidR="006F24AB">
        <w:t xml:space="preserve"> building</w:t>
      </w:r>
      <w:r>
        <w:t xml:space="preserve"> management. </w:t>
      </w:r>
      <w:r w:rsidR="006F24AB">
        <w:t>It is impossible to prove why a re</w:t>
      </w:r>
      <w:r w:rsidR="00CB3E93">
        <w:t>-</w:t>
      </w:r>
      <w:r w:rsidR="00326A9C">
        <w:t>occurrence</w:t>
      </w:r>
      <w:r w:rsidR="00CB3E93">
        <w:t xml:space="preserve"> of an infestation occurs</w:t>
      </w:r>
      <w:r w:rsidR="006F24AB">
        <w:t xml:space="preserve"> and </w:t>
      </w:r>
      <w:r w:rsidR="00714FC3">
        <w:t>is</w:t>
      </w:r>
      <w:r w:rsidR="006F24AB">
        <w:t xml:space="preserve"> </w:t>
      </w:r>
      <w:r w:rsidR="00714FC3">
        <w:t>often</w:t>
      </w:r>
      <w:r w:rsidR="006F24AB">
        <w:t xml:space="preserve"> caused by treatment failure </w:t>
      </w:r>
      <w:r w:rsidR="00714FC3">
        <w:t>rather than</w:t>
      </w:r>
      <w:r w:rsidR="006F24AB">
        <w:t xml:space="preserve"> resident reintroduction. Charging residents for </w:t>
      </w:r>
      <w:r w:rsidR="006F24AB">
        <w:lastRenderedPageBreak/>
        <w:t>the cost of treatment discourages reporting infestation</w:t>
      </w:r>
      <w:r w:rsidR="000A1BDB">
        <w:t>s</w:t>
      </w:r>
      <w:r w:rsidR="006F24AB">
        <w:t xml:space="preserve"> to management</w:t>
      </w:r>
      <w:r w:rsidR="00CB3E93">
        <w:t xml:space="preserve"> and encourages un-safe and ineffective do-it-yourself treatments.</w:t>
      </w:r>
    </w:p>
    <w:p w14:paraId="032512B0" w14:textId="2BE549B8" w:rsidR="000A1BDB" w:rsidRDefault="0070600A" w:rsidP="006A41B5">
      <w:pPr>
        <w:pStyle w:val="ListParagraph"/>
        <w:numPr>
          <w:ilvl w:val="0"/>
          <w:numId w:val="4"/>
        </w:numPr>
      </w:pPr>
      <w:r>
        <w:rPr>
          <w:b/>
        </w:rPr>
        <w:t>Home remedy</w:t>
      </w:r>
      <w:r w:rsidR="000A1BDB" w:rsidRPr="0070600A">
        <w:rPr>
          <w:b/>
        </w:rPr>
        <w:t xml:space="preserve"> and over-the-counter product</w:t>
      </w:r>
      <w:r w:rsidR="000A1BDB">
        <w:t xml:space="preserve"> use by r</w:t>
      </w:r>
      <w:r>
        <w:t>esidents is discouraged and should</w:t>
      </w:r>
      <w:r w:rsidR="000A1BDB">
        <w:t xml:space="preserve"> be noted in housekeeping in</w:t>
      </w:r>
      <w:r w:rsidR="00326A9C">
        <w:t>s</w:t>
      </w:r>
      <w:r w:rsidR="000A1BDB">
        <w:t xml:space="preserve">pections. </w:t>
      </w:r>
    </w:p>
    <w:p w14:paraId="404A9F5D" w14:textId="77777777" w:rsidR="002B6AA5" w:rsidRDefault="002B6AA5" w:rsidP="006A41B5">
      <w:pPr>
        <w:ind w:firstLine="60"/>
      </w:pPr>
    </w:p>
    <w:p w14:paraId="09D079D3" w14:textId="77777777" w:rsidR="00547758" w:rsidRDefault="00547758" w:rsidP="00141421"/>
    <w:p w14:paraId="1DDE3F43" w14:textId="6D25FBFC" w:rsidR="00141421" w:rsidRDefault="002E5993" w:rsidP="00141421">
      <w:r>
        <w:t>Pest Management Plan</w:t>
      </w:r>
      <w:r w:rsidR="00141421">
        <w:t>:</w:t>
      </w:r>
    </w:p>
    <w:p w14:paraId="2955AE58" w14:textId="702A3D6B" w:rsidR="00481DC0" w:rsidRPr="00481DC0" w:rsidRDefault="00714FC3" w:rsidP="006A41B5">
      <w:pPr>
        <w:pStyle w:val="ListParagraph"/>
        <w:numPr>
          <w:ilvl w:val="0"/>
          <w:numId w:val="6"/>
        </w:numPr>
        <w:rPr>
          <w:highlight w:val="yellow"/>
        </w:rPr>
      </w:pPr>
      <w:r>
        <w:rPr>
          <w:highlight w:val="yellow"/>
        </w:rPr>
        <w:t>_______________________________will be r</w:t>
      </w:r>
      <w:r w:rsidR="00481DC0" w:rsidRPr="00481DC0">
        <w:rPr>
          <w:highlight w:val="yellow"/>
        </w:rPr>
        <w:t xml:space="preserve">esponsible for </w:t>
      </w:r>
      <w:r>
        <w:rPr>
          <w:b/>
          <w:highlight w:val="yellow"/>
        </w:rPr>
        <w:t>r</w:t>
      </w:r>
      <w:r w:rsidR="00481DC0" w:rsidRPr="00481DC0">
        <w:rPr>
          <w:b/>
          <w:highlight w:val="yellow"/>
        </w:rPr>
        <w:t xml:space="preserve">ecord </w:t>
      </w:r>
      <w:proofErr w:type="gramStart"/>
      <w:r>
        <w:rPr>
          <w:b/>
          <w:highlight w:val="yellow"/>
        </w:rPr>
        <w:t>k</w:t>
      </w:r>
      <w:r w:rsidR="00481DC0" w:rsidRPr="00481DC0">
        <w:rPr>
          <w:b/>
          <w:highlight w:val="yellow"/>
        </w:rPr>
        <w:t>eeping</w:t>
      </w:r>
      <w:proofErr w:type="gramEnd"/>
      <w:r w:rsidR="00481DC0" w:rsidRPr="00481DC0">
        <w:rPr>
          <w:b/>
          <w:highlight w:val="yellow"/>
        </w:rPr>
        <w:t xml:space="preserve"> </w:t>
      </w:r>
    </w:p>
    <w:p w14:paraId="722DBC3D" w14:textId="1F83183A" w:rsidR="00141421" w:rsidRDefault="00D74B53" w:rsidP="006A41B5">
      <w:pPr>
        <w:pStyle w:val="ListParagraph"/>
        <w:numPr>
          <w:ilvl w:val="0"/>
          <w:numId w:val="6"/>
        </w:numPr>
      </w:pPr>
      <w:r w:rsidRPr="0070600A">
        <w:rPr>
          <w:b/>
        </w:rPr>
        <w:t xml:space="preserve">A </w:t>
      </w:r>
      <w:r w:rsidR="00141421" w:rsidRPr="0070600A">
        <w:rPr>
          <w:b/>
        </w:rPr>
        <w:t>plan for</w:t>
      </w:r>
      <w:r w:rsidR="0070600A" w:rsidRPr="0070600A">
        <w:rPr>
          <w:b/>
        </w:rPr>
        <w:t xml:space="preserve"> regular</w:t>
      </w:r>
      <w:r w:rsidR="00141421" w:rsidRPr="0070600A">
        <w:rPr>
          <w:b/>
        </w:rPr>
        <w:t xml:space="preserve"> inspection (canine or visual)</w:t>
      </w:r>
      <w:r w:rsidR="00326A9C" w:rsidRPr="0070600A">
        <w:rPr>
          <w:b/>
        </w:rPr>
        <w:t xml:space="preserve"> and monitoring</w:t>
      </w:r>
      <w:r w:rsidR="00547758">
        <w:t xml:space="preserve">. </w:t>
      </w:r>
      <w:r w:rsidR="00326A9C">
        <w:t>Units with no</w:t>
      </w:r>
      <w:r w:rsidR="000A1BDB">
        <w:t xml:space="preserve"> history of infestations will be inspected at least annually. Units with a history of infestations will be inspected quarterly. Units with active infestations will be inspected </w:t>
      </w:r>
      <w:r w:rsidR="008358D1">
        <w:t xml:space="preserve">every two week </w:t>
      </w:r>
      <w:r w:rsidR="00D06EE8">
        <w:t>and</w:t>
      </w:r>
      <w:r w:rsidR="000A1BDB">
        <w:t xml:space="preserve"> retreated until</w:t>
      </w:r>
      <w:r w:rsidR="00481DC0">
        <w:t xml:space="preserve"> the unit is cleared. A 45-</w:t>
      </w:r>
      <w:r w:rsidR="008358D1">
        <w:t xml:space="preserve">day period with no live bed bugs or new bites is needed to confirm a unit is cleared of an infestation. </w:t>
      </w:r>
      <w:r w:rsidR="000A1BDB">
        <w:t xml:space="preserve"> If more than 6 chemical treatments are applied a re-evaluation of treatment and resident behaviors will be made and adjustments to treatment will be made according </w:t>
      </w:r>
      <w:r w:rsidR="00D06EE8">
        <w:t xml:space="preserve">to possible reasons for failure. </w:t>
      </w:r>
      <w:r w:rsidR="00326A9C">
        <w:t>If more than ONE heat treatment is needed a re-evaluation of treatment and resident behaviors will be made to pinpoint reason for treatment failure.</w:t>
      </w:r>
    </w:p>
    <w:p w14:paraId="5F9B5443" w14:textId="3C5F199F" w:rsidR="00141421" w:rsidRDefault="00D74B53" w:rsidP="006A41B5">
      <w:pPr>
        <w:pStyle w:val="ListParagraph"/>
        <w:numPr>
          <w:ilvl w:val="0"/>
          <w:numId w:val="6"/>
        </w:numPr>
      </w:pPr>
      <w:r>
        <w:t>I</w:t>
      </w:r>
      <w:r w:rsidR="00141421">
        <w:t xml:space="preserve">f </w:t>
      </w:r>
      <w:r w:rsidR="0070600A" w:rsidRPr="0070600A">
        <w:rPr>
          <w:b/>
        </w:rPr>
        <w:t>c</w:t>
      </w:r>
      <w:r w:rsidR="00141421" w:rsidRPr="0070600A">
        <w:rPr>
          <w:b/>
        </w:rPr>
        <w:t>anine</w:t>
      </w:r>
      <w:r w:rsidR="00100627" w:rsidRPr="0070600A">
        <w:rPr>
          <w:b/>
        </w:rPr>
        <w:t>s</w:t>
      </w:r>
      <w:r w:rsidR="00141421">
        <w:t xml:space="preserve"> are used for inspection, alerts sho</w:t>
      </w:r>
      <w:r w:rsidR="00D06EE8">
        <w:t>uld be verified with evidence (</w:t>
      </w:r>
      <w:r w:rsidR="00141421">
        <w:t>a live bug</w:t>
      </w:r>
      <w:r w:rsidR="00326A9C">
        <w:t>/s</w:t>
      </w:r>
      <w:r w:rsidR="00141421">
        <w:t xml:space="preserve"> or egg</w:t>
      </w:r>
      <w:r w:rsidR="00326A9C">
        <w:t>/</w:t>
      </w:r>
      <w:r w:rsidR="00141421">
        <w:t xml:space="preserve">s), </w:t>
      </w:r>
      <w:r w:rsidR="00326A9C">
        <w:t xml:space="preserve">ideally </w:t>
      </w:r>
      <w:r w:rsidR="00141421">
        <w:t>the canine team should be independent from the contractor used for treatment, and they should be certified by an independent certifying agency such as NESDCA (National En</w:t>
      </w:r>
      <w:r w:rsidR="00F21342">
        <w:t>t</w:t>
      </w:r>
      <w:r w:rsidR="00141421">
        <w:t>omology Scent Detection Canine</w:t>
      </w:r>
      <w:r w:rsidR="00F21342">
        <w:t xml:space="preserve"> Association)</w:t>
      </w:r>
      <w:r w:rsidR="00326A9C">
        <w:t>.</w:t>
      </w:r>
    </w:p>
    <w:p w14:paraId="64FC81F4" w14:textId="7E3685A0" w:rsidR="00141421" w:rsidRDefault="00D74B53" w:rsidP="006A41B5">
      <w:pPr>
        <w:pStyle w:val="ListParagraph"/>
        <w:numPr>
          <w:ilvl w:val="0"/>
          <w:numId w:val="6"/>
        </w:numPr>
      </w:pPr>
      <w:r w:rsidRPr="0070600A">
        <w:rPr>
          <w:b/>
        </w:rPr>
        <w:t>V</w:t>
      </w:r>
      <w:r w:rsidR="00141421" w:rsidRPr="0070600A">
        <w:rPr>
          <w:b/>
        </w:rPr>
        <w:t xml:space="preserve">acuum </w:t>
      </w:r>
      <w:r w:rsidR="0070600A">
        <w:t>should</w:t>
      </w:r>
      <w:r>
        <w:t xml:space="preserve"> be used </w:t>
      </w:r>
      <w:r w:rsidR="00141421">
        <w:t xml:space="preserve">to remove live and dead bed </w:t>
      </w:r>
      <w:proofErr w:type="gramStart"/>
      <w:r w:rsidR="00141421">
        <w:t>bugs</w:t>
      </w:r>
      <w:proofErr w:type="gramEnd"/>
    </w:p>
    <w:p w14:paraId="461251E5" w14:textId="344E8E58" w:rsidR="00141421" w:rsidRDefault="00326A9C" w:rsidP="006A41B5">
      <w:pPr>
        <w:pStyle w:val="ListParagraph"/>
        <w:numPr>
          <w:ilvl w:val="0"/>
          <w:numId w:val="6"/>
        </w:numPr>
      </w:pPr>
      <w:r w:rsidRPr="0070600A">
        <w:rPr>
          <w:b/>
        </w:rPr>
        <w:t>Heat and</w:t>
      </w:r>
      <w:r w:rsidR="00141421" w:rsidRPr="0070600A">
        <w:rPr>
          <w:b/>
        </w:rPr>
        <w:t xml:space="preserve"> pesticide</w:t>
      </w:r>
      <w:r w:rsidR="00714FC3">
        <w:rPr>
          <w:b/>
        </w:rPr>
        <w:t xml:space="preserve"> treatments</w:t>
      </w:r>
      <w:r w:rsidR="00F21342">
        <w:t xml:space="preserve"> </w:t>
      </w:r>
      <w:r w:rsidR="00714FC3">
        <w:t xml:space="preserve">combined </w:t>
      </w:r>
      <w:r w:rsidR="00F21342">
        <w:t xml:space="preserve">are </w:t>
      </w:r>
      <w:r>
        <w:t>viable controls. F</w:t>
      </w:r>
      <w:r w:rsidR="00F21342">
        <w:t xml:space="preserve">reezing techniques </w:t>
      </w:r>
      <w:r>
        <w:t>are less reliable.</w:t>
      </w:r>
    </w:p>
    <w:p w14:paraId="47DC9961" w14:textId="56C40E7F" w:rsidR="00F21342" w:rsidRDefault="00F21342" w:rsidP="006A41B5">
      <w:pPr>
        <w:pStyle w:val="ListParagraph"/>
        <w:numPr>
          <w:ilvl w:val="0"/>
          <w:numId w:val="6"/>
        </w:numPr>
      </w:pPr>
      <w:r w:rsidRPr="0070600A">
        <w:rPr>
          <w:b/>
        </w:rPr>
        <w:t>Heat treatments</w:t>
      </w:r>
      <w:r>
        <w:t xml:space="preserve"> may include using clothes dryers, containerized hea</w:t>
      </w:r>
      <w:r w:rsidR="00326A9C">
        <w:t>t treatments or heat chambers, and/or</w:t>
      </w:r>
      <w:r>
        <w:t xml:space="preserve"> whole unit heat treatment.  </w:t>
      </w:r>
      <w:r w:rsidR="002B6AA5">
        <w:t>W</w:t>
      </w:r>
      <w:r w:rsidR="008358D1">
        <w:t>hen using heat chambers or whole unit heat treatments c</w:t>
      </w:r>
      <w:r>
        <w:t>ontractors should verify thermal death point was reached and provide a temp</w:t>
      </w:r>
      <w:r w:rsidR="00714FC3">
        <w:t>erature</w:t>
      </w:r>
      <w:r>
        <w:t xml:space="preserve"> read out that indicates the temp was reached in the </w:t>
      </w:r>
      <w:proofErr w:type="gramStart"/>
      <w:r>
        <w:t>hard to reach</w:t>
      </w:r>
      <w:proofErr w:type="gramEnd"/>
      <w:r>
        <w:t xml:space="preserve"> areas </w:t>
      </w:r>
      <w:r w:rsidR="008358D1">
        <w:t>(</w:t>
      </w:r>
      <w:proofErr w:type="spellStart"/>
      <w:r w:rsidR="008358D1">
        <w:t>ie</w:t>
      </w:r>
      <w:proofErr w:type="spellEnd"/>
      <w:r w:rsidR="008358D1">
        <w:t xml:space="preserve">. </w:t>
      </w:r>
      <w:r>
        <w:t>between cushions</w:t>
      </w:r>
      <w:r w:rsidR="008358D1">
        <w:t>,</w:t>
      </w:r>
      <w:r w:rsidR="002B6AA5">
        <w:t xml:space="preserve"> inside drawers</w:t>
      </w:r>
      <w:r w:rsidR="008358D1">
        <w:t>)</w:t>
      </w:r>
      <w:r w:rsidR="002B6AA5">
        <w:t xml:space="preserve"> </w:t>
      </w:r>
      <w:r>
        <w:t xml:space="preserve">and held for </w:t>
      </w:r>
      <w:r w:rsidR="008358D1">
        <w:t>the appropriate time</w:t>
      </w:r>
      <w:r>
        <w:t xml:space="preserve">. </w:t>
      </w:r>
      <w:r w:rsidR="008358D1" w:rsidRPr="006A41B5">
        <w:rPr>
          <w:rFonts w:eastAsia="Times New Roman" w:cs="Times New Roman"/>
        </w:rPr>
        <w:t xml:space="preserve">Bed bugs and eggs die within 90 minutes at 118°F (48°C) or immediately at 122°F (50°C). During a heat treatment, the air temperature in the room is typically between 135°F (57.2°C) and 145°F (62.7 °C). </w:t>
      </w:r>
      <w:r>
        <w:t xml:space="preserve">Because heat cannot penetrate walls, an insecticidal </w:t>
      </w:r>
      <w:r w:rsidR="00714FC3">
        <w:t xml:space="preserve">or desiccant </w:t>
      </w:r>
      <w:r>
        <w:t>dust should be used in the wall voids.</w:t>
      </w:r>
      <w:r w:rsidR="008358D1">
        <w:t xml:space="preserve"> Often </w:t>
      </w:r>
      <w:proofErr w:type="gramStart"/>
      <w:r w:rsidR="008358D1">
        <w:t>an</w:t>
      </w:r>
      <w:proofErr w:type="gramEnd"/>
      <w:r w:rsidR="008358D1">
        <w:t xml:space="preserve"> </w:t>
      </w:r>
      <w:r w:rsidR="00714FC3">
        <w:t>pesticide</w:t>
      </w:r>
      <w:r w:rsidR="008358D1">
        <w:t xml:space="preserve"> barrier is used to discourage bed bugs from escaping as </w:t>
      </w:r>
      <w:r w:rsidR="00100627">
        <w:t xml:space="preserve">the </w:t>
      </w:r>
      <w:r w:rsidR="008358D1">
        <w:t>room heat</w:t>
      </w:r>
      <w:r w:rsidR="00714FC3">
        <w:t>s</w:t>
      </w:r>
      <w:r w:rsidR="008358D1">
        <w:t xml:space="preserve"> up. H</w:t>
      </w:r>
      <w:r w:rsidR="00F94EF4">
        <w:t xml:space="preserve">eat treatments </w:t>
      </w:r>
      <w:proofErr w:type="gramStart"/>
      <w:r w:rsidR="00F94EF4">
        <w:t>should be only be</w:t>
      </w:r>
      <w:proofErr w:type="gramEnd"/>
      <w:r w:rsidR="00F94EF4">
        <w:t xml:space="preserve"> used only when live bed bugs or eggs are fo</w:t>
      </w:r>
      <w:r w:rsidR="00442845">
        <w:t>und. Whole unit heat treatments c</w:t>
      </w:r>
      <w:r w:rsidR="00100627">
        <w:t>an be used</w:t>
      </w:r>
      <w:r w:rsidR="00F94EF4">
        <w:t xml:space="preserve"> </w:t>
      </w:r>
      <w:r w:rsidR="00442845">
        <w:t xml:space="preserve">effectively </w:t>
      </w:r>
      <w:r w:rsidR="00F94EF4">
        <w:t xml:space="preserve">for high level infestations or in homes with clutter. Clutter makes chemical </w:t>
      </w:r>
      <w:r w:rsidR="00F94EF4">
        <w:lastRenderedPageBreak/>
        <w:t>treatme</w:t>
      </w:r>
      <w:r w:rsidR="00442845">
        <w:t>nts less effective because hiding places make it</w:t>
      </w:r>
      <w:r w:rsidR="00F94EF4">
        <w:t xml:space="preserve"> harder to reach the bugs with the chemical. </w:t>
      </w:r>
    </w:p>
    <w:p w14:paraId="74F4FA3F" w14:textId="5F25C9F7" w:rsidR="00F21342" w:rsidRDefault="00442845" w:rsidP="00731D23">
      <w:pPr>
        <w:pStyle w:val="ListParagraph"/>
        <w:numPr>
          <w:ilvl w:val="0"/>
          <w:numId w:val="6"/>
        </w:numPr>
      </w:pPr>
      <w:r>
        <w:t xml:space="preserve">Any </w:t>
      </w:r>
      <w:r w:rsidR="00AB0793" w:rsidRPr="0070600A">
        <w:rPr>
          <w:b/>
        </w:rPr>
        <w:t xml:space="preserve">Pesticides </w:t>
      </w:r>
      <w:r w:rsidR="00AB0793">
        <w:t xml:space="preserve">the </w:t>
      </w:r>
      <w:r w:rsidR="002E5993">
        <w:t xml:space="preserve">pest management professional (PMP) </w:t>
      </w:r>
      <w:r w:rsidR="006326D0">
        <w:t>applies should be effective and present the least</w:t>
      </w:r>
      <w:r w:rsidR="00AB0793">
        <w:t xml:space="preserve"> risk to </w:t>
      </w:r>
      <w:r w:rsidR="006326D0">
        <w:t xml:space="preserve">residents and pets. </w:t>
      </w:r>
      <w:r w:rsidR="002E5993">
        <w:t>PMPs</w:t>
      </w:r>
      <w:r w:rsidR="006326D0">
        <w:t xml:space="preserve"> must submit the SDS</w:t>
      </w:r>
      <w:r w:rsidR="00AB0793">
        <w:t xml:space="preserve"> </w:t>
      </w:r>
      <w:r w:rsidR="006326D0">
        <w:t xml:space="preserve">for each product they plan to apply to management.  </w:t>
      </w:r>
      <w:r w:rsidR="00F21342">
        <w:t xml:space="preserve">Bed bugs have become resistant to many of the commonly used </w:t>
      </w:r>
      <w:r w:rsidR="00F94EF4">
        <w:t>pyrethroid</w:t>
      </w:r>
      <w:r w:rsidR="00F21342">
        <w:t xml:space="preserve"> products. Contractors should rotate products by active ingredient</w:t>
      </w:r>
      <w:r w:rsidR="002E5993">
        <w:t>. PMPs</w:t>
      </w:r>
      <w:r w:rsidR="00F21342">
        <w:t xml:space="preserve"> should also include an insecticidal dust treatment of wall voids</w:t>
      </w:r>
      <w:r w:rsidR="006326D0">
        <w:t xml:space="preserve"> in their protocols</w:t>
      </w:r>
      <w:r w:rsidR="00F21342">
        <w:t>.</w:t>
      </w:r>
    </w:p>
    <w:p w14:paraId="7531452F" w14:textId="77777777" w:rsidR="00F21342" w:rsidRDefault="002B6AA5" w:rsidP="006A41B5">
      <w:pPr>
        <w:pStyle w:val="ListParagraph"/>
        <w:numPr>
          <w:ilvl w:val="0"/>
          <w:numId w:val="6"/>
        </w:numPr>
      </w:pPr>
      <w:r>
        <w:t>T</w:t>
      </w:r>
      <w:r w:rsidR="00F21342">
        <w:t xml:space="preserve">reatment should </w:t>
      </w:r>
      <w:r w:rsidR="00F21342" w:rsidRPr="0070600A">
        <w:t>include</w:t>
      </w:r>
      <w:r w:rsidR="00F21342" w:rsidRPr="0070600A">
        <w:rPr>
          <w:b/>
        </w:rPr>
        <w:t xml:space="preserve"> mattress encasements</w:t>
      </w:r>
      <w:r w:rsidR="00F21342">
        <w:t xml:space="preserve">. </w:t>
      </w:r>
      <w:r w:rsidR="00CB3E93">
        <w:t>If not part of</w:t>
      </w:r>
      <w:r w:rsidR="00F21342">
        <w:t xml:space="preserve"> contractor</w:t>
      </w:r>
      <w:r w:rsidR="00CB3E93">
        <w:t xml:space="preserve">'s treatment </w:t>
      </w:r>
      <w:r w:rsidR="006326D0">
        <w:t xml:space="preserve">building </w:t>
      </w:r>
      <w:r w:rsidR="00F21342">
        <w:t xml:space="preserve">management </w:t>
      </w:r>
      <w:r w:rsidR="00CB3E93">
        <w:t xml:space="preserve">will make </w:t>
      </w:r>
      <w:r w:rsidR="00F21342">
        <w:t>bed bug encas</w:t>
      </w:r>
      <w:r w:rsidR="00F94EF4">
        <w:t>e</w:t>
      </w:r>
      <w:r w:rsidR="00F21342">
        <w:t xml:space="preserve">ments </w:t>
      </w:r>
      <w:r w:rsidR="00CB3E93">
        <w:t>available for free or at cost to residents. Encasement</w:t>
      </w:r>
      <w:r w:rsidR="00AB0793">
        <w:t>s</w:t>
      </w:r>
      <w:r w:rsidR="00CB3E93">
        <w:t xml:space="preserve"> make bed bug </w:t>
      </w:r>
      <w:r w:rsidR="00F21342">
        <w:t>i</w:t>
      </w:r>
      <w:r w:rsidR="00CB3E93">
        <w:t>nspection easier and eliminates</w:t>
      </w:r>
      <w:r w:rsidR="00F21342">
        <w:t xml:space="preserve"> the need to </w:t>
      </w:r>
      <w:r w:rsidR="00CB3E93">
        <w:t>discard</w:t>
      </w:r>
      <w:r w:rsidR="00F21342">
        <w:t xml:space="preserve"> mattresses and box springs.</w:t>
      </w:r>
    </w:p>
    <w:p w14:paraId="7E38177A" w14:textId="56ADFCA2" w:rsidR="00F21342" w:rsidRPr="00141421" w:rsidRDefault="00CB3E93" w:rsidP="006A41B5">
      <w:pPr>
        <w:pStyle w:val="ListParagraph"/>
        <w:numPr>
          <w:ilvl w:val="0"/>
          <w:numId w:val="6"/>
        </w:numPr>
      </w:pPr>
      <w:r w:rsidRPr="0070600A">
        <w:rPr>
          <w:b/>
        </w:rPr>
        <w:t>Adjacent units</w:t>
      </w:r>
      <w:r>
        <w:t xml:space="preserve"> including</w:t>
      </w:r>
      <w:r w:rsidR="00F21342">
        <w:t xml:space="preserve"> </w:t>
      </w:r>
      <w:r w:rsidR="00F94EF4">
        <w:t>across</w:t>
      </w:r>
      <w:r w:rsidR="00F21342">
        <w:t xml:space="preserve"> the hall </w:t>
      </w:r>
      <w:r w:rsidR="00F94EF4">
        <w:t>should</w:t>
      </w:r>
      <w:r w:rsidR="00F21342">
        <w:t xml:space="preserve"> be inspected, </w:t>
      </w:r>
      <w:proofErr w:type="gramStart"/>
      <w:r w:rsidR="00F21342">
        <w:t>monitored</w:t>
      </w:r>
      <w:proofErr w:type="gramEnd"/>
      <w:r w:rsidR="00F21342">
        <w:t xml:space="preserve"> and treated if bed bugs are found. </w:t>
      </w:r>
      <w:r w:rsidR="00F94EF4">
        <w:t xml:space="preserve">Treatment should not </w:t>
      </w:r>
      <w:r w:rsidR="002B239F">
        <w:t>occur</w:t>
      </w:r>
      <w:r w:rsidR="00F94EF4">
        <w:t xml:space="preserve"> unless bed bug </w:t>
      </w:r>
      <w:r>
        <w:t xml:space="preserve">evidence </w:t>
      </w:r>
      <w:r w:rsidR="00F94EF4">
        <w:t>is found or the level of infestation in the</w:t>
      </w:r>
      <w:r>
        <w:t xml:space="preserve"> adjacent unit warrants a barrier treatment </w:t>
      </w:r>
      <w:r w:rsidR="002E5993">
        <w:t xml:space="preserve">to prevent the bed bugs from entering the </w:t>
      </w:r>
      <w:r>
        <w:t>neighboring</w:t>
      </w:r>
      <w:r w:rsidR="00F94EF4">
        <w:t xml:space="preserve"> unit. </w:t>
      </w:r>
    </w:p>
    <w:p w14:paraId="48E9A9D1" w14:textId="77777777" w:rsidR="00E71ED7" w:rsidRDefault="00E71ED7" w:rsidP="00E71ED7"/>
    <w:p w14:paraId="47249290" w14:textId="77777777" w:rsidR="00E71ED7" w:rsidRDefault="00E71ED7" w:rsidP="00E71ED7">
      <w:pPr>
        <w:pStyle w:val="Heading2"/>
      </w:pPr>
      <w:r>
        <w:t>Cockroaches</w:t>
      </w:r>
    </w:p>
    <w:p w14:paraId="61177DC5" w14:textId="735A7B5A" w:rsidR="009902EA" w:rsidRDefault="008A4C96" w:rsidP="009902EA">
      <w:r>
        <w:t>In House Plan for P</w:t>
      </w:r>
      <w:r w:rsidR="009902EA">
        <w:t>revention:</w:t>
      </w:r>
    </w:p>
    <w:p w14:paraId="5D40D824" w14:textId="6BDEF89E" w:rsidR="009902EA" w:rsidRDefault="00DC0DE7" w:rsidP="00F87F17">
      <w:pPr>
        <w:pStyle w:val="ListParagraph"/>
        <w:numPr>
          <w:ilvl w:val="0"/>
          <w:numId w:val="8"/>
        </w:numPr>
      </w:pPr>
      <w:r>
        <w:t>A</w:t>
      </w:r>
      <w:r w:rsidR="009902EA">
        <w:t xml:space="preserve">ddress </w:t>
      </w:r>
      <w:r w:rsidR="009902EA" w:rsidRPr="0009630E">
        <w:rPr>
          <w:b/>
        </w:rPr>
        <w:t>housekeeping</w:t>
      </w:r>
      <w:r w:rsidR="009902EA">
        <w:t xml:space="preserve"> issues</w:t>
      </w:r>
      <w:r w:rsidR="00501BC3">
        <w:t xml:space="preserve"> </w:t>
      </w:r>
      <w:r>
        <w:t xml:space="preserve">identified during housekeeping or pest control inspections. </w:t>
      </w:r>
      <w:r w:rsidR="00CD20BB">
        <w:t>Let resident know</w:t>
      </w:r>
      <w:r w:rsidR="00501BC3">
        <w:t xml:space="preserve"> that eliminating food and water is an important part of cockroach control.</w:t>
      </w:r>
    </w:p>
    <w:p w14:paraId="026B0B6D" w14:textId="51A6E235" w:rsidR="004F5B2D" w:rsidRDefault="004F5B2D" w:rsidP="004F5B2D">
      <w:pPr>
        <w:pStyle w:val="ListParagraph"/>
        <w:numPr>
          <w:ilvl w:val="0"/>
          <w:numId w:val="8"/>
        </w:numPr>
      </w:pPr>
      <w:r w:rsidRPr="0009630E">
        <w:rPr>
          <w:b/>
        </w:rPr>
        <w:t>Residents</w:t>
      </w:r>
      <w:r>
        <w:t xml:space="preserve"> should be </w:t>
      </w:r>
      <w:r w:rsidRPr="0009630E">
        <w:t>discouraged from using over-the-counter bug bombs and sprays</w:t>
      </w:r>
      <w:r>
        <w:t xml:space="preserve">. </w:t>
      </w:r>
      <w:r w:rsidR="002E5993">
        <w:t>These products</w:t>
      </w:r>
      <w:r>
        <w:t xml:space="preserve"> can make it more difficult to treat cockroaches because it will scatter the cockroaches into harder to reach hiding places and encourage </w:t>
      </w:r>
      <w:r w:rsidR="008A4C96">
        <w:t xml:space="preserve">pesticide </w:t>
      </w:r>
      <w:r>
        <w:t xml:space="preserve">resistance to build up in populations.  </w:t>
      </w:r>
    </w:p>
    <w:p w14:paraId="1BB0B44C" w14:textId="6BA22C99" w:rsidR="009902EA" w:rsidRDefault="009902EA" w:rsidP="00F87F17">
      <w:pPr>
        <w:pStyle w:val="ListParagraph"/>
        <w:numPr>
          <w:ilvl w:val="0"/>
          <w:numId w:val="8"/>
        </w:numPr>
      </w:pPr>
      <w:r>
        <w:t>A</w:t>
      </w:r>
      <w:r w:rsidR="0009630E">
        <w:t xml:space="preserve">ddress </w:t>
      </w:r>
      <w:r w:rsidR="0009630E" w:rsidRPr="0009630E">
        <w:rPr>
          <w:b/>
        </w:rPr>
        <w:t>maintenance</w:t>
      </w:r>
      <w:r w:rsidR="0009630E">
        <w:t xml:space="preserve"> i</w:t>
      </w:r>
      <w:r>
        <w:t>ssues</w:t>
      </w:r>
      <w:r w:rsidR="006326D0">
        <w:t xml:space="preserve"> such as fixing leaky pipes, dripping faucets, </w:t>
      </w:r>
      <w:proofErr w:type="gramStart"/>
      <w:r w:rsidR="006326D0">
        <w:t>s</w:t>
      </w:r>
      <w:r w:rsidR="00501BC3">
        <w:t>eal</w:t>
      </w:r>
      <w:r w:rsidR="006326D0">
        <w:t>ing</w:t>
      </w:r>
      <w:proofErr w:type="gramEnd"/>
      <w:r w:rsidR="00501BC3">
        <w:t xml:space="preserve"> and fix</w:t>
      </w:r>
      <w:r w:rsidR="006326D0">
        <w:t>ing</w:t>
      </w:r>
      <w:r w:rsidR="00501BC3">
        <w:t xml:space="preserve"> cracks and holes that cockroaches could get throu</w:t>
      </w:r>
      <w:r w:rsidR="006326D0">
        <w:t>gh and/or use as harborage.</w:t>
      </w:r>
    </w:p>
    <w:p w14:paraId="6B6297C7" w14:textId="4424C757" w:rsidR="003E36EA" w:rsidRDefault="003E36EA" w:rsidP="00F87F17">
      <w:pPr>
        <w:pStyle w:val="ListParagraph"/>
        <w:numPr>
          <w:ilvl w:val="0"/>
          <w:numId w:val="8"/>
        </w:numPr>
      </w:pPr>
      <w:r>
        <w:t xml:space="preserve">Clean </w:t>
      </w:r>
      <w:r w:rsidRPr="0009630E">
        <w:rPr>
          <w:b/>
        </w:rPr>
        <w:t xml:space="preserve">trash </w:t>
      </w:r>
      <w:r w:rsidR="0009630E">
        <w:rPr>
          <w:b/>
        </w:rPr>
        <w:t>chute</w:t>
      </w:r>
      <w:r>
        <w:t xml:space="preserve"> regularly</w:t>
      </w:r>
    </w:p>
    <w:p w14:paraId="65018B91" w14:textId="77777777" w:rsidR="00501BC3" w:rsidRDefault="00501BC3" w:rsidP="009902EA"/>
    <w:p w14:paraId="07543037" w14:textId="6E849689" w:rsidR="009902EA" w:rsidRDefault="002E5993" w:rsidP="009902EA">
      <w:r>
        <w:t>Pest Management Plan</w:t>
      </w:r>
      <w:r w:rsidR="004F5B2D">
        <w:t>:</w:t>
      </w:r>
    </w:p>
    <w:p w14:paraId="6FB7C1E4" w14:textId="77777777" w:rsidR="009C14A0" w:rsidRDefault="009C14A0" w:rsidP="009902EA"/>
    <w:p w14:paraId="5A784434" w14:textId="518E53F1"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b/>
          <w:bCs/>
          <w:szCs w:val="30"/>
        </w:rPr>
        <w:t xml:space="preserve">Monitoring </w:t>
      </w:r>
      <w:r w:rsidR="002E5993">
        <w:rPr>
          <w:rFonts w:cs="Calibri"/>
          <w:szCs w:val="30"/>
        </w:rPr>
        <w:t xml:space="preserve">will be done in </w:t>
      </w:r>
      <w:r w:rsidRPr="004B466A">
        <w:rPr>
          <w:rFonts w:cs="Calibri"/>
          <w:szCs w:val="30"/>
        </w:rPr>
        <w:t>all units</w:t>
      </w:r>
      <w:r w:rsidR="002E5993">
        <w:rPr>
          <w:rFonts w:cs="Calibri"/>
          <w:szCs w:val="30"/>
        </w:rPr>
        <w:t>. At least three sticky monitors will be placed under sinks and near other sources of food, water, and harborage in the kitchen and bathrooms</w:t>
      </w:r>
      <w:r w:rsidRPr="004B466A">
        <w:rPr>
          <w:rFonts w:cs="Calibri"/>
          <w:szCs w:val="30"/>
        </w:rPr>
        <w:t>. Monitors sh</w:t>
      </w:r>
      <w:r w:rsidR="0007359E">
        <w:rPr>
          <w:rFonts w:cs="Calibri"/>
          <w:szCs w:val="30"/>
        </w:rPr>
        <w:t xml:space="preserve">ould be checked during all pest </w:t>
      </w:r>
      <w:r w:rsidRPr="004B466A">
        <w:rPr>
          <w:rFonts w:cs="Calibri"/>
          <w:szCs w:val="30"/>
        </w:rPr>
        <w:t xml:space="preserve">control visits (staff can also check these monitors during housekeeping inspections and during maintenance visits for routine repairs. If </w:t>
      </w:r>
      <w:r w:rsidR="002E5993">
        <w:rPr>
          <w:rFonts w:cs="Calibri"/>
          <w:szCs w:val="30"/>
        </w:rPr>
        <w:t>pests</w:t>
      </w:r>
      <w:r w:rsidRPr="004B466A">
        <w:rPr>
          <w:rFonts w:cs="Calibri"/>
          <w:szCs w:val="30"/>
        </w:rPr>
        <w:t xml:space="preserve"> are </w:t>
      </w:r>
      <w:proofErr w:type="gramStart"/>
      <w:r w:rsidRPr="004B466A">
        <w:rPr>
          <w:rFonts w:cs="Calibri"/>
          <w:szCs w:val="30"/>
        </w:rPr>
        <w:t>present</w:t>
      </w:r>
      <w:proofErr w:type="gramEnd"/>
      <w:r w:rsidRPr="004B466A">
        <w:rPr>
          <w:rFonts w:cs="Calibri"/>
          <w:szCs w:val="30"/>
        </w:rPr>
        <w:t xml:space="preserve"> they can make a note and inform property manager that the unit needs service)</w:t>
      </w:r>
    </w:p>
    <w:p w14:paraId="52DD714E" w14:textId="7482D651"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b/>
          <w:bCs/>
          <w:szCs w:val="30"/>
        </w:rPr>
        <w:t xml:space="preserve">Inspections </w:t>
      </w:r>
      <w:r w:rsidR="002E5993" w:rsidRPr="002E5993">
        <w:rPr>
          <w:rFonts w:cs="Calibri"/>
          <w:szCs w:val="30"/>
        </w:rPr>
        <w:t>will be done in</w:t>
      </w:r>
      <w:r w:rsidRPr="004B466A">
        <w:rPr>
          <w:rFonts w:cs="Calibri"/>
          <w:szCs w:val="30"/>
        </w:rPr>
        <w:t> all units, at least once a year. Heaviest infested units</w:t>
      </w:r>
      <w:r w:rsidR="002E5993">
        <w:rPr>
          <w:rFonts w:cs="Calibri"/>
          <w:szCs w:val="30"/>
        </w:rPr>
        <w:t xml:space="preserve"> </w:t>
      </w:r>
      <w:r w:rsidR="002E5993">
        <w:rPr>
          <w:rFonts w:cs="Calibri"/>
          <w:szCs w:val="30"/>
        </w:rPr>
        <w:lastRenderedPageBreak/>
        <w:t>require bi-</w:t>
      </w:r>
      <w:r w:rsidRPr="004B466A">
        <w:rPr>
          <w:rFonts w:cs="Calibri"/>
          <w:szCs w:val="30"/>
        </w:rPr>
        <w:t xml:space="preserve">monthly inspection and treatments. </w:t>
      </w:r>
      <w:r w:rsidR="002E5993">
        <w:rPr>
          <w:rFonts w:cs="Calibri"/>
          <w:szCs w:val="30"/>
        </w:rPr>
        <w:t>Units</w:t>
      </w:r>
      <w:r w:rsidRPr="004B466A">
        <w:rPr>
          <w:rFonts w:cs="Calibri"/>
          <w:szCs w:val="30"/>
        </w:rPr>
        <w:t xml:space="preserve"> with past issues</w:t>
      </w:r>
      <w:r w:rsidR="002E5993">
        <w:rPr>
          <w:rFonts w:cs="Calibri"/>
          <w:szCs w:val="30"/>
        </w:rPr>
        <w:t xml:space="preserve"> will have</w:t>
      </w:r>
      <w:r w:rsidRPr="004B466A">
        <w:rPr>
          <w:rFonts w:cs="Calibri"/>
          <w:szCs w:val="30"/>
        </w:rPr>
        <w:t xml:space="preserve"> quarterly inspections</w:t>
      </w:r>
      <w:r w:rsidR="002E5993">
        <w:rPr>
          <w:rFonts w:cs="Calibri"/>
          <w:szCs w:val="30"/>
        </w:rPr>
        <w:t>.</w:t>
      </w:r>
    </w:p>
    <w:p w14:paraId="1450A531" w14:textId="575CB246"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b/>
          <w:bCs/>
          <w:szCs w:val="30"/>
        </w:rPr>
        <w:t>Record keeping</w:t>
      </w:r>
      <w:r w:rsidR="002E5993">
        <w:rPr>
          <w:rFonts w:cs="Calibri"/>
          <w:szCs w:val="30"/>
        </w:rPr>
        <w:t>, will include</w:t>
      </w:r>
      <w:r w:rsidRPr="004B466A">
        <w:rPr>
          <w:rFonts w:cs="Calibri"/>
          <w:szCs w:val="30"/>
        </w:rPr>
        <w:t xml:space="preserve"> trap counts to determine if</w:t>
      </w:r>
      <w:r w:rsidR="002E5993">
        <w:rPr>
          <w:rFonts w:cs="Calibri"/>
          <w:szCs w:val="30"/>
        </w:rPr>
        <w:t xml:space="preserve"> population is decreasing or increasing. This determines if</w:t>
      </w:r>
      <w:r w:rsidRPr="004B466A">
        <w:rPr>
          <w:rFonts w:cs="Calibri"/>
          <w:szCs w:val="30"/>
        </w:rPr>
        <w:t xml:space="preserve"> treatment is effective</w:t>
      </w:r>
      <w:r w:rsidR="002E5993">
        <w:rPr>
          <w:rFonts w:cs="Calibri"/>
          <w:szCs w:val="30"/>
        </w:rPr>
        <w:t>.</w:t>
      </w:r>
      <w:r w:rsidRPr="004B466A">
        <w:rPr>
          <w:rFonts w:cs="Calibri"/>
          <w:szCs w:val="30"/>
        </w:rPr>
        <w:t xml:space="preserve"> </w:t>
      </w:r>
    </w:p>
    <w:p w14:paraId="74DDF2D5" w14:textId="2579D02B"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szCs w:val="30"/>
        </w:rPr>
        <w:t xml:space="preserve">Invest time and </w:t>
      </w:r>
      <w:r w:rsidR="002E5993">
        <w:rPr>
          <w:rFonts w:cs="Calibri"/>
          <w:szCs w:val="30"/>
        </w:rPr>
        <w:t>resources</w:t>
      </w:r>
      <w:r w:rsidRPr="004B466A">
        <w:rPr>
          <w:rFonts w:cs="Calibri"/>
          <w:szCs w:val="30"/>
        </w:rPr>
        <w:t xml:space="preserve"> in the most heavily infested units first (“</w:t>
      </w:r>
      <w:r w:rsidRPr="004B466A">
        <w:rPr>
          <w:rFonts w:cs="Calibri"/>
          <w:b/>
          <w:bCs/>
          <w:szCs w:val="30"/>
        </w:rPr>
        <w:t>focus units</w:t>
      </w:r>
      <w:r w:rsidRPr="004B466A">
        <w:rPr>
          <w:rFonts w:cs="Calibri"/>
          <w:szCs w:val="30"/>
        </w:rPr>
        <w:t xml:space="preserve">”) as opposed to treating all units the same number of times per year, the </w:t>
      </w:r>
      <w:r w:rsidR="00C01EAA">
        <w:rPr>
          <w:rFonts w:cs="Calibri"/>
          <w:szCs w:val="30"/>
        </w:rPr>
        <w:t>PMP</w:t>
      </w:r>
      <w:r w:rsidRPr="004B466A">
        <w:rPr>
          <w:rFonts w:cs="Calibri"/>
          <w:szCs w:val="30"/>
        </w:rPr>
        <w:t xml:space="preserve"> should use monitor numbers to designate the </w:t>
      </w:r>
      <w:r w:rsidRPr="004B466A">
        <w:rPr>
          <w:rFonts w:cs="Calibri"/>
          <w:b/>
          <w:bCs/>
          <w:szCs w:val="30"/>
        </w:rPr>
        <w:t xml:space="preserve">“focus units” </w:t>
      </w:r>
      <w:r w:rsidRPr="004B466A">
        <w:rPr>
          <w:rFonts w:cs="Calibri"/>
          <w:szCs w:val="30"/>
        </w:rPr>
        <w:t>then work to</w:t>
      </w:r>
      <w:r w:rsidRPr="004B466A">
        <w:rPr>
          <w:rFonts w:cs="Calibri"/>
          <w:b/>
          <w:bCs/>
          <w:szCs w:val="30"/>
        </w:rPr>
        <w:t xml:space="preserve"> </w:t>
      </w:r>
      <w:r w:rsidRPr="004B466A">
        <w:rPr>
          <w:rFonts w:cs="Calibri"/>
          <w:szCs w:val="30"/>
        </w:rPr>
        <w:t xml:space="preserve">reduce or eliminate the heaviest infestations first as they are often the source of insects which can spread through buildings. </w:t>
      </w:r>
    </w:p>
    <w:p w14:paraId="01B9D1C4" w14:textId="209D88FE"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szCs w:val="30"/>
        </w:rPr>
        <w:t>Targeted chemical use wi</w:t>
      </w:r>
      <w:r w:rsidR="00C01EAA">
        <w:rPr>
          <w:rFonts w:cs="Calibri"/>
          <w:szCs w:val="30"/>
        </w:rPr>
        <w:t>ll include</w:t>
      </w:r>
      <w:r w:rsidRPr="004B466A">
        <w:rPr>
          <w:rFonts w:cs="Calibri"/>
          <w:szCs w:val="30"/>
        </w:rPr>
        <w:t xml:space="preserve"> </w:t>
      </w:r>
      <w:r w:rsidRPr="004B466A">
        <w:rPr>
          <w:rFonts w:cs="Calibri"/>
          <w:b/>
          <w:bCs/>
          <w:szCs w:val="30"/>
        </w:rPr>
        <w:t>baits, dusts, and insect growth regulators</w:t>
      </w:r>
      <w:r w:rsidRPr="004B466A">
        <w:rPr>
          <w:rFonts w:cs="Calibri"/>
          <w:szCs w:val="30"/>
        </w:rPr>
        <w:t xml:space="preserve"> (IGRs). Liquid residual sprays </w:t>
      </w:r>
      <w:r w:rsidR="00C01EAA">
        <w:rPr>
          <w:rFonts w:cs="Calibri"/>
          <w:szCs w:val="30"/>
        </w:rPr>
        <w:t xml:space="preserve">are discouraged but if used, they should only be applied </w:t>
      </w:r>
      <w:r w:rsidR="005A041A">
        <w:rPr>
          <w:rFonts w:cs="Calibri"/>
          <w:szCs w:val="30"/>
        </w:rPr>
        <w:t>as a crack and crevice treatment</w:t>
      </w:r>
      <w:r w:rsidR="00C01EAA">
        <w:rPr>
          <w:rFonts w:cs="Calibri"/>
          <w:szCs w:val="30"/>
        </w:rPr>
        <w:t xml:space="preserve">. </w:t>
      </w:r>
      <w:r w:rsidRPr="004B466A">
        <w:rPr>
          <w:rFonts w:cs="Calibri"/>
          <w:i/>
          <w:iCs/>
          <w:szCs w:val="30"/>
        </w:rPr>
        <w:t>Monthly or quarterly sprays will not eliminate infestations</w:t>
      </w:r>
      <w:r w:rsidR="00C01EAA">
        <w:rPr>
          <w:rFonts w:cs="Calibri"/>
          <w:i/>
          <w:iCs/>
          <w:szCs w:val="30"/>
        </w:rPr>
        <w:t xml:space="preserve">, therefore will not be </w:t>
      </w:r>
      <w:proofErr w:type="gramStart"/>
      <w:r w:rsidR="00C01EAA">
        <w:rPr>
          <w:rFonts w:cs="Calibri"/>
          <w:i/>
          <w:iCs/>
          <w:szCs w:val="30"/>
        </w:rPr>
        <w:t>used.</w:t>
      </w:r>
      <w:r w:rsidRPr="004B466A">
        <w:rPr>
          <w:rFonts w:cs="Calibri"/>
          <w:i/>
          <w:iCs/>
          <w:szCs w:val="30"/>
        </w:rPr>
        <w:t>.</w:t>
      </w:r>
      <w:proofErr w:type="gramEnd"/>
      <w:r w:rsidRPr="004B466A">
        <w:rPr>
          <w:rFonts w:cs="Calibri"/>
          <w:szCs w:val="30"/>
        </w:rPr>
        <w:t xml:space="preserve"> </w:t>
      </w:r>
    </w:p>
    <w:p w14:paraId="50B0ED65" w14:textId="18365A07"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szCs w:val="30"/>
        </w:rPr>
        <w:t xml:space="preserve">Chemicals in </w:t>
      </w:r>
      <w:r w:rsidRPr="004B466A">
        <w:rPr>
          <w:rFonts w:cs="Calibri"/>
          <w:b/>
          <w:bCs/>
          <w:szCs w:val="30"/>
        </w:rPr>
        <w:t>baits</w:t>
      </w:r>
      <w:r w:rsidRPr="004B466A">
        <w:rPr>
          <w:rFonts w:cs="Calibri"/>
          <w:szCs w:val="30"/>
        </w:rPr>
        <w:t xml:space="preserve"> should</w:t>
      </w:r>
      <w:r w:rsidR="00C01EAA">
        <w:rPr>
          <w:rFonts w:cs="Calibri"/>
          <w:szCs w:val="30"/>
        </w:rPr>
        <w:t xml:space="preserve"> be</w:t>
      </w:r>
      <w:r w:rsidRPr="004B466A">
        <w:rPr>
          <w:rFonts w:cs="Calibri"/>
          <w:szCs w:val="30"/>
        </w:rPr>
        <w:t xml:space="preserve"> </w:t>
      </w:r>
      <w:r w:rsidR="005A041A">
        <w:rPr>
          <w:rFonts w:cs="Calibri"/>
          <w:szCs w:val="30"/>
        </w:rPr>
        <w:t xml:space="preserve">rotated </w:t>
      </w:r>
      <w:r w:rsidR="00C01EAA">
        <w:rPr>
          <w:rFonts w:cs="Calibri"/>
          <w:szCs w:val="30"/>
        </w:rPr>
        <w:t>with every treatment or at least every three months,</w:t>
      </w:r>
      <w:r w:rsidR="005A041A">
        <w:rPr>
          <w:rFonts w:cs="Calibri"/>
          <w:szCs w:val="30"/>
        </w:rPr>
        <w:t xml:space="preserve"> to discourage resistance or avoidance. Baits should also </w:t>
      </w:r>
      <w:r w:rsidRPr="004B466A">
        <w:rPr>
          <w:rFonts w:cs="Calibri"/>
          <w:szCs w:val="30"/>
        </w:rPr>
        <w:t>be tested to determine if cockroaches readily consume them. If cockroaches are not consuming bait, a different bait should be applied. If all the bait is consumed before contractor’s next visit, th</w:t>
      </w:r>
      <w:r w:rsidR="005A041A">
        <w:rPr>
          <w:rFonts w:cs="Calibri"/>
          <w:szCs w:val="30"/>
        </w:rPr>
        <w:t>at indicates more a greater amount of bait should be applied</w:t>
      </w:r>
      <w:r w:rsidRPr="004B466A">
        <w:rPr>
          <w:rFonts w:cs="Calibri"/>
          <w:szCs w:val="30"/>
        </w:rPr>
        <w:t xml:space="preserve">. </w:t>
      </w:r>
    </w:p>
    <w:p w14:paraId="2E902771" w14:textId="073715D6"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b/>
          <w:bCs/>
          <w:szCs w:val="30"/>
        </w:rPr>
        <w:t xml:space="preserve">Bait </w:t>
      </w:r>
      <w:r w:rsidRPr="004B466A">
        <w:rPr>
          <w:rFonts w:cs="Calibri"/>
          <w:szCs w:val="30"/>
        </w:rPr>
        <w:t xml:space="preserve">amounts applied should correspond to numbers of cockroaches in monitors. Place three sticky trap monitors in each apartment – One under kitchen sink, one near stove or between appliances and counters, and one under bathroom sink. If there are 0 cockroaches, place no bait. Bait is a food source and could attract cockroaches where there are none. 1 to 50 cockroaches in three traps, </w:t>
      </w:r>
      <w:proofErr w:type="gramStart"/>
      <w:r w:rsidRPr="004B466A">
        <w:rPr>
          <w:rFonts w:cs="Calibri"/>
          <w:szCs w:val="30"/>
        </w:rPr>
        <w:t>Make</w:t>
      </w:r>
      <w:proofErr w:type="gramEnd"/>
      <w:r w:rsidRPr="004B466A">
        <w:rPr>
          <w:rFonts w:cs="Calibri"/>
          <w:szCs w:val="30"/>
        </w:rPr>
        <w:t xml:space="preserve"> sure </w:t>
      </w:r>
      <w:r w:rsidR="00C01EAA">
        <w:rPr>
          <w:rFonts w:cs="Calibri"/>
          <w:szCs w:val="30"/>
        </w:rPr>
        <w:t>PMP</w:t>
      </w:r>
      <w:r w:rsidRPr="004B466A">
        <w:rPr>
          <w:rFonts w:cs="Calibri"/>
          <w:szCs w:val="30"/>
        </w:rPr>
        <w:t xml:space="preserve"> is using about 7.5 g of bait; 50 to 100 cockroaches in 3 traps, 15 grams of bait; 100 to 500 cockroaches, 30 grams. If more than 500 cockroaches, </w:t>
      </w:r>
      <w:r w:rsidR="00C01EAA">
        <w:rPr>
          <w:rFonts w:cs="Calibri"/>
          <w:szCs w:val="30"/>
        </w:rPr>
        <w:t>PMP</w:t>
      </w:r>
      <w:r w:rsidRPr="004B466A">
        <w:rPr>
          <w:rFonts w:cs="Calibri"/>
          <w:szCs w:val="30"/>
        </w:rPr>
        <w:t xml:space="preserve"> should place 60 grams of bait</w:t>
      </w:r>
      <w:r w:rsidR="00C01EAA">
        <w:rPr>
          <w:rFonts w:cs="Calibri"/>
          <w:szCs w:val="30"/>
        </w:rPr>
        <w:t xml:space="preserve"> strategically in unit, </w:t>
      </w:r>
      <w:r w:rsidRPr="004B466A">
        <w:rPr>
          <w:rFonts w:cs="Calibri"/>
          <w:szCs w:val="30"/>
        </w:rPr>
        <w:t>near cockroach hiding spots – kitchen and bathrooms.</w:t>
      </w:r>
    </w:p>
    <w:p w14:paraId="6B45EC2B" w14:textId="4A990C5C" w:rsidR="008A34F3" w:rsidRPr="004B466A" w:rsidRDefault="00C01EAA" w:rsidP="0007359E">
      <w:pPr>
        <w:widowControl w:val="0"/>
        <w:numPr>
          <w:ilvl w:val="0"/>
          <w:numId w:val="11"/>
        </w:numPr>
        <w:tabs>
          <w:tab w:val="left" w:pos="220"/>
          <w:tab w:val="left" w:pos="270"/>
        </w:tabs>
        <w:autoSpaceDE w:val="0"/>
        <w:autoSpaceDN w:val="0"/>
        <w:adjustRightInd w:val="0"/>
        <w:ind w:left="270" w:hanging="270"/>
        <w:rPr>
          <w:rFonts w:cs="Calibri"/>
          <w:szCs w:val="32"/>
        </w:rPr>
      </w:pPr>
      <w:r>
        <w:rPr>
          <w:rFonts w:cs="Calibri"/>
          <w:b/>
          <w:bCs/>
          <w:szCs w:val="30"/>
        </w:rPr>
        <w:t>Dusts</w:t>
      </w:r>
      <w:r w:rsidR="008A34F3" w:rsidRPr="004B466A">
        <w:rPr>
          <w:rFonts w:cs="Calibri"/>
          <w:szCs w:val="30"/>
        </w:rPr>
        <w:t xml:space="preserve"> </w:t>
      </w:r>
      <w:r>
        <w:rPr>
          <w:rFonts w:cs="Calibri"/>
          <w:szCs w:val="30"/>
        </w:rPr>
        <w:t>will</w:t>
      </w:r>
      <w:r w:rsidR="008A34F3" w:rsidRPr="004B466A">
        <w:rPr>
          <w:rFonts w:cs="Calibri"/>
          <w:szCs w:val="30"/>
        </w:rPr>
        <w:t xml:space="preserve"> be applied in wall </w:t>
      </w:r>
      <w:r>
        <w:rPr>
          <w:rFonts w:cs="Calibri"/>
          <w:szCs w:val="30"/>
        </w:rPr>
        <w:t xml:space="preserve">and cabinet </w:t>
      </w:r>
      <w:r w:rsidR="008A34F3" w:rsidRPr="004B466A">
        <w:rPr>
          <w:rFonts w:cs="Calibri"/>
          <w:szCs w:val="30"/>
        </w:rPr>
        <w:t>voids and other out of reach places.</w:t>
      </w:r>
      <w:r>
        <w:rPr>
          <w:rFonts w:cs="Calibri"/>
          <w:szCs w:val="30"/>
        </w:rPr>
        <w:t xml:space="preserve"> Unit turnover is the ideal time to apply dusts.</w:t>
      </w:r>
      <w:r w:rsidR="008A34F3" w:rsidRPr="004B466A">
        <w:rPr>
          <w:rFonts w:cs="Calibri"/>
          <w:szCs w:val="30"/>
        </w:rPr>
        <w:t xml:space="preserve"> Dusts for cockroach control </w:t>
      </w:r>
      <w:r>
        <w:rPr>
          <w:rFonts w:cs="Calibri"/>
          <w:szCs w:val="30"/>
        </w:rPr>
        <w:t>include</w:t>
      </w:r>
      <w:r w:rsidR="008A34F3" w:rsidRPr="004B466A">
        <w:rPr>
          <w:rFonts w:cs="Calibri"/>
          <w:szCs w:val="30"/>
        </w:rPr>
        <w:t xml:space="preserve"> le</w:t>
      </w:r>
      <w:r>
        <w:rPr>
          <w:rFonts w:cs="Calibri"/>
          <w:szCs w:val="30"/>
        </w:rPr>
        <w:t>ss</w:t>
      </w:r>
      <w:r w:rsidR="008A34F3" w:rsidRPr="004B466A">
        <w:rPr>
          <w:rFonts w:cs="Calibri"/>
          <w:szCs w:val="30"/>
        </w:rPr>
        <w:t xml:space="preserve"> toxic products such as boric acid dust or a desiccant dust</w:t>
      </w:r>
      <w:r>
        <w:rPr>
          <w:rFonts w:cs="Calibri"/>
          <w:szCs w:val="30"/>
        </w:rPr>
        <w:t xml:space="preserve">, and insecticidal dusts. </w:t>
      </w:r>
    </w:p>
    <w:p w14:paraId="748230D1" w14:textId="77777777" w:rsidR="008A34F3" w:rsidRPr="004B466A" w:rsidRDefault="008A34F3" w:rsidP="0007359E">
      <w:pPr>
        <w:widowControl w:val="0"/>
        <w:numPr>
          <w:ilvl w:val="0"/>
          <w:numId w:val="11"/>
        </w:numPr>
        <w:tabs>
          <w:tab w:val="left" w:pos="220"/>
          <w:tab w:val="left" w:pos="270"/>
        </w:tabs>
        <w:autoSpaceDE w:val="0"/>
        <w:autoSpaceDN w:val="0"/>
        <w:adjustRightInd w:val="0"/>
        <w:ind w:left="270" w:hanging="270"/>
        <w:rPr>
          <w:rFonts w:cs="Calibri"/>
          <w:szCs w:val="32"/>
        </w:rPr>
      </w:pPr>
      <w:r w:rsidRPr="004B466A">
        <w:rPr>
          <w:rFonts w:cs="Calibri"/>
          <w:b/>
          <w:bCs/>
          <w:szCs w:val="30"/>
        </w:rPr>
        <w:t>Vacuum</w:t>
      </w:r>
      <w:r w:rsidRPr="004B466A">
        <w:rPr>
          <w:rFonts w:cs="Calibri"/>
          <w:szCs w:val="30"/>
        </w:rPr>
        <w:t xml:space="preserve"> should be used to knockdown high populations and to remove dead cockroaches and the associated allergens.</w:t>
      </w:r>
    </w:p>
    <w:p w14:paraId="185218BB" w14:textId="77777777" w:rsidR="00E71ED7" w:rsidRDefault="00E71ED7" w:rsidP="00E71ED7">
      <w:pPr>
        <w:pStyle w:val="Heading2"/>
      </w:pPr>
      <w:r>
        <w:t>Rodents</w:t>
      </w:r>
    </w:p>
    <w:p w14:paraId="68D278C1" w14:textId="69BE0E66" w:rsidR="00C01EAA" w:rsidRPr="00C01EAA" w:rsidRDefault="00C01EAA" w:rsidP="00C01EAA">
      <w:r>
        <w:t>In House Plan for Prevention:</w:t>
      </w:r>
    </w:p>
    <w:p w14:paraId="208B80C6" w14:textId="069F1B43" w:rsidR="00B31F14" w:rsidRDefault="00C01EAA" w:rsidP="006A41B5">
      <w:pPr>
        <w:pStyle w:val="ListParagraph"/>
        <w:numPr>
          <w:ilvl w:val="0"/>
          <w:numId w:val="2"/>
        </w:numPr>
      </w:pPr>
      <w:r w:rsidRPr="00C01EAA">
        <w:rPr>
          <w:bCs/>
        </w:rPr>
        <w:t>Share with</w:t>
      </w:r>
      <w:r>
        <w:rPr>
          <w:b/>
        </w:rPr>
        <w:t xml:space="preserve"> residents </w:t>
      </w:r>
      <w:r w:rsidRPr="00C01EAA">
        <w:rPr>
          <w:bCs/>
        </w:rPr>
        <w:t>their role is to limit access</w:t>
      </w:r>
      <w:r>
        <w:rPr>
          <w:b/>
        </w:rPr>
        <w:t xml:space="preserve"> </w:t>
      </w:r>
      <w:r w:rsidR="00B31F14">
        <w:t>to food, water and hiding places</w:t>
      </w:r>
      <w:r w:rsidR="00E972C9">
        <w:t>.</w:t>
      </w:r>
      <w:r w:rsidR="00B31F14">
        <w:t xml:space="preserve"> </w:t>
      </w:r>
    </w:p>
    <w:p w14:paraId="22D7E04F" w14:textId="3A80D782" w:rsidR="00B31F14" w:rsidRDefault="00B31F14" w:rsidP="006A41B5">
      <w:pPr>
        <w:pStyle w:val="ListParagraph"/>
        <w:numPr>
          <w:ilvl w:val="0"/>
          <w:numId w:val="2"/>
        </w:numPr>
      </w:pPr>
      <w:r>
        <w:t xml:space="preserve">Use </w:t>
      </w:r>
      <w:r w:rsidRPr="0009630E">
        <w:rPr>
          <w:b/>
        </w:rPr>
        <w:t>exclusion</w:t>
      </w:r>
      <w:r>
        <w:t xml:space="preserve"> by sealing cracks</w:t>
      </w:r>
      <w:r w:rsidR="00C01EAA">
        <w:t xml:space="preserve"> and holes around utilities</w:t>
      </w:r>
      <w:r>
        <w:t xml:space="preserve">, </w:t>
      </w:r>
      <w:r w:rsidR="00C01EAA">
        <w:t>replace or install</w:t>
      </w:r>
      <w:r>
        <w:t xml:space="preserve"> </w:t>
      </w:r>
      <w:r w:rsidR="00C01EAA">
        <w:t xml:space="preserve">rodent-proof </w:t>
      </w:r>
      <w:r>
        <w:t>door sweeps</w:t>
      </w:r>
      <w:r w:rsidR="00C01EAA">
        <w:t>,</w:t>
      </w:r>
      <w:r>
        <w:t xml:space="preserve"> use copper</w:t>
      </w:r>
      <w:r w:rsidR="00F94EF4">
        <w:t xml:space="preserve"> mesh with seal</w:t>
      </w:r>
      <w:r w:rsidR="002B6AA5">
        <w:t xml:space="preserve">ant, </w:t>
      </w:r>
      <w:proofErr w:type="gramStart"/>
      <w:r w:rsidR="002B6AA5">
        <w:t>putty</w:t>
      </w:r>
      <w:proofErr w:type="gramEnd"/>
      <w:r w:rsidR="002B6AA5">
        <w:t xml:space="preserve"> or spac</w:t>
      </w:r>
      <w:r>
        <w:t>kle to deter chewing</w:t>
      </w:r>
      <w:r w:rsidR="006A41B5">
        <w:t>.</w:t>
      </w:r>
    </w:p>
    <w:p w14:paraId="4C1DA877" w14:textId="5E6CB062" w:rsidR="00E972C9" w:rsidRDefault="00E972C9" w:rsidP="00E972C9">
      <w:pPr>
        <w:pStyle w:val="ListParagraph"/>
        <w:numPr>
          <w:ilvl w:val="0"/>
          <w:numId w:val="2"/>
        </w:numPr>
      </w:pPr>
      <w:r>
        <w:lastRenderedPageBreak/>
        <w:t>Follow</w:t>
      </w:r>
      <w:r>
        <w:t xml:space="preserve"> the </w:t>
      </w:r>
      <w:hyperlink r:id="rId7" w:history="1">
        <w:r w:rsidRPr="008953EC">
          <w:rPr>
            <w:rStyle w:val="Hyperlink"/>
          </w:rPr>
          <w:t>CDC guidelines for cleaning up rodent droppings</w:t>
        </w:r>
      </w:hyperlink>
      <w:r>
        <w:t xml:space="preserve"> to eliminate pathogens and allergens.</w:t>
      </w:r>
    </w:p>
    <w:p w14:paraId="1A7D1865" w14:textId="77777777" w:rsidR="00E972C9" w:rsidRDefault="00E972C9" w:rsidP="00E972C9">
      <w:pPr>
        <w:pStyle w:val="ListParagraph"/>
      </w:pPr>
    </w:p>
    <w:p w14:paraId="36B1511A" w14:textId="77777777" w:rsidR="00E972C9" w:rsidRDefault="00E972C9" w:rsidP="00E972C9">
      <w:pPr>
        <w:ind w:left="360"/>
      </w:pPr>
    </w:p>
    <w:p w14:paraId="4B812983" w14:textId="77777777" w:rsidR="00E972C9" w:rsidRDefault="00E972C9" w:rsidP="00E972C9">
      <w:pPr>
        <w:ind w:left="360"/>
      </w:pPr>
      <w:r>
        <w:t>Pest Management Plan:</w:t>
      </w:r>
    </w:p>
    <w:p w14:paraId="1F7A258D" w14:textId="77777777" w:rsidR="00E972C9" w:rsidRDefault="00E972C9" w:rsidP="00E972C9">
      <w:pPr>
        <w:ind w:left="360"/>
      </w:pPr>
    </w:p>
    <w:p w14:paraId="4EC4E8E7" w14:textId="6072FD4C" w:rsidR="00B31F14" w:rsidRDefault="00E972C9" w:rsidP="00E972C9">
      <w:pPr>
        <w:pStyle w:val="ListParagraph"/>
        <w:numPr>
          <w:ilvl w:val="0"/>
          <w:numId w:val="12"/>
        </w:numPr>
      </w:pPr>
      <w:r>
        <w:t>T</w:t>
      </w:r>
      <w:r w:rsidR="00B31F14" w:rsidRPr="00E972C9">
        <w:rPr>
          <w:b/>
        </w:rPr>
        <w:t>ra</w:t>
      </w:r>
      <w:r w:rsidR="002B6AA5" w:rsidRPr="00E972C9">
        <w:rPr>
          <w:b/>
        </w:rPr>
        <w:t>ps</w:t>
      </w:r>
      <w:r w:rsidR="006A41B5">
        <w:t xml:space="preserve"> </w:t>
      </w:r>
      <w:r>
        <w:t xml:space="preserve">will be used </w:t>
      </w:r>
      <w:r w:rsidR="006A41B5">
        <w:t>whenever possible</w:t>
      </w:r>
      <w:r w:rsidR="002B6AA5">
        <w:t xml:space="preserve"> - (</w:t>
      </w:r>
      <w:r w:rsidR="00B31F14">
        <w:t xml:space="preserve">multi-catch live traps, </w:t>
      </w:r>
      <w:r w:rsidR="00C01EAA">
        <w:t xml:space="preserve">or lethal traps such as </w:t>
      </w:r>
      <w:r w:rsidR="00C01EAA">
        <w:t xml:space="preserve">snap traps, </w:t>
      </w:r>
      <w:r w:rsidR="00B31F14">
        <w:t>electronic traps</w:t>
      </w:r>
      <w:r>
        <w:t xml:space="preserve">, </w:t>
      </w:r>
      <w:proofErr w:type="spellStart"/>
      <w:r>
        <w:t>etc</w:t>
      </w:r>
      <w:proofErr w:type="spellEnd"/>
      <w:r>
        <w:t>)</w:t>
      </w:r>
    </w:p>
    <w:p w14:paraId="7327B437" w14:textId="2251620E" w:rsidR="00B31F14" w:rsidRDefault="00E972C9" w:rsidP="00E972C9">
      <w:pPr>
        <w:pStyle w:val="ListParagraph"/>
        <w:numPr>
          <w:ilvl w:val="0"/>
          <w:numId w:val="12"/>
        </w:numPr>
      </w:pPr>
      <w:r>
        <w:t>PMPs will u</w:t>
      </w:r>
      <w:r w:rsidR="00B31F14">
        <w:t xml:space="preserve">se </w:t>
      </w:r>
      <w:r w:rsidR="00B31F14" w:rsidRPr="0009630E">
        <w:rPr>
          <w:b/>
        </w:rPr>
        <w:t>rodenticides</w:t>
      </w:r>
      <w:r w:rsidR="00B31F14">
        <w:t xml:space="preserve"> judiciously and in secure, tamper-resistant stations according to EPA regulations. </w:t>
      </w:r>
    </w:p>
    <w:p w14:paraId="45EF83B0" w14:textId="77777777" w:rsidR="00E972C9" w:rsidRDefault="00286BEF" w:rsidP="0001509E">
      <w:pPr>
        <w:pStyle w:val="ListParagraph"/>
        <w:numPr>
          <w:ilvl w:val="0"/>
          <w:numId w:val="12"/>
        </w:numPr>
      </w:pPr>
      <w:r>
        <w:t xml:space="preserve">Eliminate </w:t>
      </w:r>
      <w:r w:rsidRPr="0009630E">
        <w:rPr>
          <w:b/>
        </w:rPr>
        <w:t xml:space="preserve">mice </w:t>
      </w:r>
      <w:r w:rsidR="00E972C9">
        <w:rPr>
          <w:b/>
        </w:rPr>
        <w:t xml:space="preserve">living in appliances and furniture, </w:t>
      </w:r>
      <w:r w:rsidRPr="0009630E">
        <w:rPr>
          <w:b/>
        </w:rPr>
        <w:t>and their nests</w:t>
      </w:r>
      <w:r>
        <w:t>. Often mice nest in the insulation in stoves, in refrigerators, and inside couches. These mice, their nests and droppings should be removed. Although this requires time and effort, mice will not be eliminated if they are surviving and breeding in apartments regardless of the amount of sealing and caulking and rodenticides used.</w:t>
      </w:r>
      <w:r w:rsidR="003A697C">
        <w:t xml:space="preserve"> Flushing agents and glue</w:t>
      </w:r>
      <w:r w:rsidR="005921B3">
        <w:t xml:space="preserve"> </w:t>
      </w:r>
      <w:r w:rsidR="003A697C">
        <w:t xml:space="preserve">boards will be needed to </w:t>
      </w:r>
      <w:r w:rsidR="005921B3">
        <w:t>remove</w:t>
      </w:r>
      <w:r w:rsidR="003A697C">
        <w:t xml:space="preserve"> and catch </w:t>
      </w:r>
      <w:r w:rsidR="005921B3">
        <w:t xml:space="preserve">the </w:t>
      </w:r>
      <w:r w:rsidR="003A697C">
        <w:t>mice</w:t>
      </w:r>
      <w:r w:rsidR="005921B3">
        <w:t xml:space="preserve"> evicted from their nests.</w:t>
      </w:r>
      <w:r w:rsidR="00E972C9">
        <w:t xml:space="preserve"> Appliances may need to be discarded and replaced.</w:t>
      </w:r>
    </w:p>
    <w:p w14:paraId="4CC14B2A" w14:textId="0BAE659D" w:rsidR="00B31F14" w:rsidRDefault="00B31F14" w:rsidP="0001509E">
      <w:pPr>
        <w:pStyle w:val="ListParagraph"/>
        <w:numPr>
          <w:ilvl w:val="0"/>
          <w:numId w:val="12"/>
        </w:numPr>
      </w:pPr>
      <w:r w:rsidRPr="00E972C9">
        <w:rPr>
          <w:b/>
        </w:rPr>
        <w:t>Rats</w:t>
      </w:r>
      <w:r>
        <w:t xml:space="preserve"> </w:t>
      </w:r>
      <w:r w:rsidR="00E972C9">
        <w:t>(and other outdoor rodents)</w:t>
      </w:r>
      <w:r>
        <w:t xml:space="preserve">- </w:t>
      </w:r>
      <w:r w:rsidR="00E972C9">
        <w:t>Eliminate</w:t>
      </w:r>
      <w:r>
        <w:t xml:space="preserve"> trash and debris on the grounds, check dumpsters for rust and holes, use garbage r</w:t>
      </w:r>
      <w:r w:rsidR="006A41B5">
        <w:t xml:space="preserve">eceptacles which can be closed </w:t>
      </w:r>
      <w:r>
        <w:t xml:space="preserve">securely, eliminate any entryways into building by sealing holes the size of a </w:t>
      </w:r>
      <w:r w:rsidR="00E972C9">
        <w:t>dime</w:t>
      </w:r>
      <w:r>
        <w:t xml:space="preserve"> or bigger</w:t>
      </w:r>
      <w:r w:rsidR="003A697C">
        <w:t xml:space="preserve">. Bait burrows </w:t>
      </w:r>
      <w:r w:rsidR="005A041A">
        <w:t>with rodenticide</w:t>
      </w:r>
      <w:r w:rsidR="00E972C9">
        <w:t xml:space="preserve"> or use Rat Ice (</w:t>
      </w:r>
      <w:r w:rsidR="005A041A">
        <w:t xml:space="preserve">dry ice in rat </w:t>
      </w:r>
      <w:r w:rsidR="003A697C">
        <w:t>burrows</w:t>
      </w:r>
      <w:r w:rsidR="00E972C9">
        <w:t xml:space="preserve">). Fill in burrow and check back regularly to see if they remain closed or have become active again. </w:t>
      </w:r>
    </w:p>
    <w:sectPr w:rsidR="00B31F14" w:rsidSect="00812A5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49F4" w14:textId="77777777" w:rsidR="00164DF3" w:rsidRDefault="00164DF3" w:rsidP="00762A3D">
      <w:r>
        <w:separator/>
      </w:r>
    </w:p>
  </w:endnote>
  <w:endnote w:type="continuationSeparator" w:id="0">
    <w:p w14:paraId="130677D4" w14:textId="77777777" w:rsidR="00164DF3" w:rsidRDefault="00164DF3" w:rsidP="0076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E660" w14:textId="77777777" w:rsidR="00D10833" w:rsidRDefault="00D10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6570" w14:textId="198503DA" w:rsidR="00D10833" w:rsidRPr="00D10833" w:rsidRDefault="00D10833">
    <w:pPr>
      <w:pStyle w:val="Footer"/>
      <w:rPr>
        <w:color w:val="BFBFBF" w:themeColor="background1" w:themeShade="BF"/>
        <w:sz w:val="15"/>
        <w:szCs w:val="15"/>
      </w:rPr>
    </w:pPr>
    <w:r w:rsidRPr="00D10833">
      <w:rPr>
        <w:color w:val="BFBFBF" w:themeColor="background1" w:themeShade="BF"/>
        <w:sz w:val="15"/>
        <w:szCs w:val="15"/>
      </w:rPr>
      <w:t>Updated: 9/27/2023</w:t>
    </w:r>
  </w:p>
  <w:p w14:paraId="4AFF8F6E" w14:textId="77777777" w:rsidR="00D10833" w:rsidRDefault="00D10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CEC5" w14:textId="77777777" w:rsidR="00D10833" w:rsidRDefault="00D1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878F" w14:textId="77777777" w:rsidR="00164DF3" w:rsidRDefault="00164DF3" w:rsidP="00762A3D">
      <w:r>
        <w:separator/>
      </w:r>
    </w:p>
  </w:footnote>
  <w:footnote w:type="continuationSeparator" w:id="0">
    <w:p w14:paraId="5FA3A0CB" w14:textId="77777777" w:rsidR="00164DF3" w:rsidRDefault="00164DF3" w:rsidP="0076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37F8" w14:textId="77777777" w:rsidR="00D10833" w:rsidRDefault="00D10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46E8" w14:textId="45BDC5B1" w:rsidR="00762A3D" w:rsidRDefault="005727FD" w:rsidP="005727FD">
    <w:pPr>
      <w:pStyle w:val="Header"/>
      <w:ind w:left="-1800" w:firstLine="630"/>
    </w:pPr>
    <w:r>
      <w:rPr>
        <w:noProof/>
      </w:rPr>
      <w:drawing>
        <wp:inline distT="0" distB="0" distL="0" distR="0" wp14:anchorId="1C55F2DE" wp14:editId="3635A806">
          <wp:extent cx="6964701" cy="899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for-docs-blank(1).tif"/>
                  <pic:cNvPicPr/>
                </pic:nvPicPr>
                <pic:blipFill>
                  <a:blip r:embed="rId1">
                    <a:extLst>
                      <a:ext uri="{28A0092B-C50C-407E-A947-70E740481C1C}">
                        <a14:useLocalDpi xmlns:a14="http://schemas.microsoft.com/office/drawing/2010/main" val="0"/>
                      </a:ext>
                    </a:extLst>
                  </a:blip>
                  <a:stretch>
                    <a:fillRect/>
                  </a:stretch>
                </pic:blipFill>
                <pic:spPr>
                  <a:xfrm>
                    <a:off x="0" y="0"/>
                    <a:ext cx="7199925" cy="929990"/>
                  </a:xfrm>
                  <a:prstGeom prst="rect">
                    <a:avLst/>
                  </a:prstGeom>
                </pic:spPr>
              </pic:pic>
            </a:graphicData>
          </a:graphic>
        </wp:inline>
      </w:drawing>
    </w:r>
  </w:p>
  <w:p w14:paraId="1BD03990" w14:textId="77777777" w:rsidR="00762A3D" w:rsidRDefault="00762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1CE2" w14:textId="77777777" w:rsidR="00D10833" w:rsidRDefault="00D1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C09F7"/>
    <w:multiLevelType w:val="hybridMultilevel"/>
    <w:tmpl w:val="DF48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D209C"/>
    <w:multiLevelType w:val="hybridMultilevel"/>
    <w:tmpl w:val="5262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A7382"/>
    <w:multiLevelType w:val="hybridMultilevel"/>
    <w:tmpl w:val="BF6C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A14F0"/>
    <w:multiLevelType w:val="hybridMultilevel"/>
    <w:tmpl w:val="E8F47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85BD7"/>
    <w:multiLevelType w:val="hybridMultilevel"/>
    <w:tmpl w:val="AC7C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B4FB0"/>
    <w:multiLevelType w:val="hybridMultilevel"/>
    <w:tmpl w:val="B74ED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36A97"/>
    <w:multiLevelType w:val="hybridMultilevel"/>
    <w:tmpl w:val="F5CE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E1D46"/>
    <w:multiLevelType w:val="hybridMultilevel"/>
    <w:tmpl w:val="791A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31BFB"/>
    <w:multiLevelType w:val="hybridMultilevel"/>
    <w:tmpl w:val="2850D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62B35"/>
    <w:multiLevelType w:val="hybridMultilevel"/>
    <w:tmpl w:val="2FE4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45001"/>
    <w:multiLevelType w:val="hybridMultilevel"/>
    <w:tmpl w:val="D3447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912659">
    <w:abstractNumId w:val="6"/>
  </w:num>
  <w:num w:numId="2" w16cid:durableId="1893345758">
    <w:abstractNumId w:val="2"/>
  </w:num>
  <w:num w:numId="3" w16cid:durableId="517277675">
    <w:abstractNumId w:val="9"/>
  </w:num>
  <w:num w:numId="4" w16cid:durableId="1174565160">
    <w:abstractNumId w:val="5"/>
  </w:num>
  <w:num w:numId="5" w16cid:durableId="273053250">
    <w:abstractNumId w:val="11"/>
  </w:num>
  <w:num w:numId="6" w16cid:durableId="484669291">
    <w:abstractNumId w:val="7"/>
  </w:num>
  <w:num w:numId="7" w16cid:durableId="532889688">
    <w:abstractNumId w:val="8"/>
  </w:num>
  <w:num w:numId="8" w16cid:durableId="1169325472">
    <w:abstractNumId w:val="3"/>
  </w:num>
  <w:num w:numId="9" w16cid:durableId="1593657281">
    <w:abstractNumId w:val="1"/>
  </w:num>
  <w:num w:numId="10" w16cid:durableId="1824083179">
    <w:abstractNumId w:val="10"/>
  </w:num>
  <w:num w:numId="11" w16cid:durableId="475025119">
    <w:abstractNumId w:val="0"/>
  </w:num>
  <w:num w:numId="12" w16cid:durableId="1164904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D7"/>
    <w:rsid w:val="0001509E"/>
    <w:rsid w:val="0007359E"/>
    <w:rsid w:val="0009630E"/>
    <w:rsid w:val="000A1BDB"/>
    <w:rsid w:val="00100627"/>
    <w:rsid w:val="00141421"/>
    <w:rsid w:val="00164DF3"/>
    <w:rsid w:val="001B32C3"/>
    <w:rsid w:val="001F2ED0"/>
    <w:rsid w:val="002147F8"/>
    <w:rsid w:val="00286BEF"/>
    <w:rsid w:val="002B239F"/>
    <w:rsid w:val="002B6AA5"/>
    <w:rsid w:val="002E5993"/>
    <w:rsid w:val="00326A9C"/>
    <w:rsid w:val="003A697C"/>
    <w:rsid w:val="003E36EA"/>
    <w:rsid w:val="00442845"/>
    <w:rsid w:val="00481DC0"/>
    <w:rsid w:val="004B466A"/>
    <w:rsid w:val="004F5B2D"/>
    <w:rsid w:val="00501BC3"/>
    <w:rsid w:val="00547758"/>
    <w:rsid w:val="005727FD"/>
    <w:rsid w:val="005921B3"/>
    <w:rsid w:val="005A041A"/>
    <w:rsid w:val="005C618B"/>
    <w:rsid w:val="006326D0"/>
    <w:rsid w:val="0066186A"/>
    <w:rsid w:val="006A41B5"/>
    <w:rsid w:val="006F24AB"/>
    <w:rsid w:val="0070600A"/>
    <w:rsid w:val="00714FC3"/>
    <w:rsid w:val="00731D23"/>
    <w:rsid w:val="00762A3D"/>
    <w:rsid w:val="00812A50"/>
    <w:rsid w:val="008358D1"/>
    <w:rsid w:val="0086361D"/>
    <w:rsid w:val="008953EC"/>
    <w:rsid w:val="008A34F3"/>
    <w:rsid w:val="008A4C96"/>
    <w:rsid w:val="008C7B58"/>
    <w:rsid w:val="008D07EA"/>
    <w:rsid w:val="009902EA"/>
    <w:rsid w:val="009C14A0"/>
    <w:rsid w:val="009C5D68"/>
    <w:rsid w:val="00AB0793"/>
    <w:rsid w:val="00AE7151"/>
    <w:rsid w:val="00B31F14"/>
    <w:rsid w:val="00B90C0A"/>
    <w:rsid w:val="00BB49D0"/>
    <w:rsid w:val="00C01EAA"/>
    <w:rsid w:val="00CB3E93"/>
    <w:rsid w:val="00CD20BB"/>
    <w:rsid w:val="00D06EE8"/>
    <w:rsid w:val="00D10833"/>
    <w:rsid w:val="00D74B53"/>
    <w:rsid w:val="00DC0DE7"/>
    <w:rsid w:val="00E71ED7"/>
    <w:rsid w:val="00E972C9"/>
    <w:rsid w:val="00F21342"/>
    <w:rsid w:val="00F721DF"/>
    <w:rsid w:val="00F83CEE"/>
    <w:rsid w:val="00F87F17"/>
    <w:rsid w:val="00F94EF4"/>
    <w:rsid w:val="00FA60C9"/>
    <w:rsid w:val="00FD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2B4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71E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E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71ED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A41B5"/>
    <w:pPr>
      <w:ind w:left="720"/>
      <w:contextualSpacing/>
    </w:pPr>
  </w:style>
  <w:style w:type="character" w:styleId="Hyperlink">
    <w:name w:val="Hyperlink"/>
    <w:basedOn w:val="DefaultParagraphFont"/>
    <w:uiPriority w:val="99"/>
    <w:unhideWhenUsed/>
    <w:rsid w:val="008953EC"/>
    <w:rPr>
      <w:color w:val="0000FF" w:themeColor="hyperlink"/>
      <w:u w:val="single"/>
    </w:rPr>
  </w:style>
  <w:style w:type="paragraph" w:styleId="Header">
    <w:name w:val="header"/>
    <w:basedOn w:val="Normal"/>
    <w:link w:val="HeaderChar"/>
    <w:uiPriority w:val="99"/>
    <w:unhideWhenUsed/>
    <w:rsid w:val="00762A3D"/>
    <w:pPr>
      <w:tabs>
        <w:tab w:val="center" w:pos="4680"/>
        <w:tab w:val="right" w:pos="9360"/>
      </w:tabs>
    </w:pPr>
  </w:style>
  <w:style w:type="character" w:customStyle="1" w:styleId="HeaderChar">
    <w:name w:val="Header Char"/>
    <w:basedOn w:val="DefaultParagraphFont"/>
    <w:link w:val="Header"/>
    <w:uiPriority w:val="99"/>
    <w:rsid w:val="00762A3D"/>
  </w:style>
  <w:style w:type="paragraph" w:styleId="Footer">
    <w:name w:val="footer"/>
    <w:basedOn w:val="Normal"/>
    <w:link w:val="FooterChar"/>
    <w:uiPriority w:val="99"/>
    <w:unhideWhenUsed/>
    <w:rsid w:val="00762A3D"/>
    <w:pPr>
      <w:tabs>
        <w:tab w:val="center" w:pos="4680"/>
        <w:tab w:val="right" w:pos="9360"/>
      </w:tabs>
    </w:pPr>
  </w:style>
  <w:style w:type="character" w:customStyle="1" w:styleId="FooterChar">
    <w:name w:val="Footer Char"/>
    <w:basedOn w:val="DefaultParagraphFont"/>
    <w:link w:val="Footer"/>
    <w:uiPriority w:val="99"/>
    <w:rsid w:val="0076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52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dc.gov/rodents/cleaning/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StopPests</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Reese</dc:creator>
  <cp:keywords/>
  <dc:description/>
  <cp:lastModifiedBy>Susannah Krysko</cp:lastModifiedBy>
  <cp:revision>2</cp:revision>
  <dcterms:created xsi:type="dcterms:W3CDTF">2023-09-27T15:39:00Z</dcterms:created>
  <dcterms:modified xsi:type="dcterms:W3CDTF">2023-09-27T15:39:00Z</dcterms:modified>
</cp:coreProperties>
</file>